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83FBB" w14:textId="16AE8994" w:rsidR="00C65A46" w:rsidRPr="00C65A46" w:rsidRDefault="00FC0829" w:rsidP="06B27D3D">
      <w:pPr>
        <w:rPr>
          <w:rFonts w:ascii="Univers Next for HSBC Light" w:hAnsi="Univers Next for HSBC Light"/>
          <w:b/>
          <w:bCs/>
          <w:color w:val="FF0000"/>
          <w:sz w:val="24"/>
          <w:szCs w:val="24"/>
        </w:rPr>
      </w:pPr>
      <w:r w:rsidRPr="4C6FFEC4">
        <w:rPr>
          <w:rFonts w:ascii="Univers Next for HSBC Light" w:hAnsi="Univers Next for HSBC Light"/>
          <w:b/>
          <w:bCs/>
          <w:sz w:val="24"/>
          <w:szCs w:val="24"/>
        </w:rPr>
        <w:t>S</w:t>
      </w:r>
      <w:r w:rsidR="008E61EA" w:rsidRPr="4C6FFEC4">
        <w:rPr>
          <w:rFonts w:ascii="Univers Next for HSBC Light" w:hAnsi="Univers Next for HSBC Light"/>
          <w:b/>
          <w:bCs/>
          <w:sz w:val="24"/>
          <w:szCs w:val="24"/>
        </w:rPr>
        <w:t>enior</w:t>
      </w:r>
      <w:r w:rsidR="008E61EA" w:rsidRPr="06B27D3D">
        <w:rPr>
          <w:rFonts w:ascii="Univers Next for HSBC Light" w:hAnsi="Univers Next for HSBC Light"/>
          <w:b/>
          <w:bCs/>
          <w:sz w:val="24"/>
          <w:szCs w:val="24"/>
        </w:rPr>
        <w:t xml:space="preserve"> </w:t>
      </w:r>
      <w:r w:rsidRPr="06B27D3D">
        <w:rPr>
          <w:rFonts w:ascii="Univers Next for HSBC Light" w:hAnsi="Univers Next for HSBC Light"/>
          <w:b/>
          <w:bCs/>
          <w:sz w:val="24"/>
          <w:szCs w:val="24"/>
        </w:rPr>
        <w:t>L</w:t>
      </w:r>
      <w:r w:rsidR="008E61EA" w:rsidRPr="06B27D3D">
        <w:rPr>
          <w:rFonts w:ascii="Univers Next for HSBC Light" w:hAnsi="Univers Next for HSBC Light"/>
          <w:b/>
          <w:bCs/>
          <w:sz w:val="24"/>
          <w:szCs w:val="24"/>
        </w:rPr>
        <w:t xml:space="preserve">eadership </w:t>
      </w:r>
      <w:r w:rsidRPr="06B27D3D">
        <w:rPr>
          <w:rFonts w:ascii="Univers Next for HSBC Light" w:hAnsi="Univers Next for HSBC Light"/>
          <w:b/>
          <w:bCs/>
          <w:sz w:val="24"/>
          <w:szCs w:val="24"/>
        </w:rPr>
        <w:t>E</w:t>
      </w:r>
      <w:r w:rsidR="008E61EA" w:rsidRPr="06B27D3D">
        <w:rPr>
          <w:rFonts w:ascii="Univers Next for HSBC Light" w:hAnsi="Univers Next for HSBC Light"/>
          <w:b/>
          <w:bCs/>
          <w:sz w:val="24"/>
          <w:szCs w:val="24"/>
        </w:rPr>
        <w:t>vent</w:t>
      </w:r>
      <w:r w:rsidR="00C5367E" w:rsidRPr="06B27D3D">
        <w:rPr>
          <w:rFonts w:ascii="Univers Next for HSBC Light" w:hAnsi="Univers Next for HSBC Light"/>
          <w:b/>
          <w:bCs/>
          <w:sz w:val="24"/>
          <w:szCs w:val="24"/>
        </w:rPr>
        <w:t xml:space="preserve"> </w:t>
      </w:r>
      <w:r w:rsidR="16B7CAD7" w:rsidRPr="06B27D3D">
        <w:rPr>
          <w:rFonts w:ascii="Univers Next for HSBC Light" w:hAnsi="Univers Next for HSBC Light"/>
          <w:b/>
          <w:bCs/>
          <w:sz w:val="24"/>
          <w:szCs w:val="24"/>
        </w:rPr>
        <w:t xml:space="preserve">  </w:t>
      </w:r>
      <w:r w:rsidR="003E15B0">
        <w:rPr>
          <w:rFonts w:ascii="Univers Next for HSBC Light" w:hAnsi="Univers Next for HSBC Light"/>
          <w:b/>
          <w:bCs/>
          <w:color w:val="FF0000"/>
          <w:sz w:val="24"/>
          <w:szCs w:val="24"/>
        </w:rPr>
        <w:t xml:space="preserve"> </w:t>
      </w:r>
    </w:p>
    <w:p w14:paraId="5A87DDDC" w14:textId="37AE39A4" w:rsidR="0079492B" w:rsidRPr="00E552B2" w:rsidRDefault="22ED3D0A" w:rsidP="003E15B0">
      <w:pPr>
        <w:rPr>
          <w:rFonts w:ascii="Univers Next for HSBC Light" w:eastAsia="Univers Next for HSBC Light" w:hAnsi="Univers Next for HSBC Light" w:cs="Univers Next for HSBC Light"/>
          <w:color w:val="000000" w:themeColor="text1"/>
          <w:sz w:val="20"/>
          <w:szCs w:val="20"/>
        </w:rPr>
      </w:pPr>
      <w:r w:rsidRPr="0E417DBC">
        <w:rPr>
          <w:rFonts w:ascii="Univers Next for HSBC Light" w:eastAsia="Univers Next for HSBC Light" w:hAnsi="Univers Next for HSBC Light" w:cs="Univers Next for HSBC Light"/>
          <w:color w:val="000000" w:themeColor="text1"/>
          <w:sz w:val="20"/>
          <w:szCs w:val="20"/>
        </w:rPr>
        <w:t>The goal of the SLE is to ensure our leaders are totally aligned on strategy</w:t>
      </w:r>
      <w:r w:rsidR="00B64B85">
        <w:rPr>
          <w:rFonts w:ascii="Univers Next for HSBC Light" w:eastAsia="Univers Next for HSBC Light" w:hAnsi="Univers Next for HSBC Light" w:cs="Univers Next for HSBC Light"/>
          <w:color w:val="000000" w:themeColor="text1"/>
          <w:sz w:val="20"/>
          <w:szCs w:val="20"/>
        </w:rPr>
        <w:t xml:space="preserve"> and our </w:t>
      </w:r>
      <w:r w:rsidR="00301A3A">
        <w:rPr>
          <w:rFonts w:ascii="Univers Next for HSBC Light" w:eastAsia="Univers Next for HSBC Light" w:hAnsi="Univers Next for HSBC Light" w:cs="Univers Next for HSBC Light"/>
          <w:color w:val="000000" w:themeColor="text1"/>
          <w:sz w:val="20"/>
          <w:szCs w:val="20"/>
        </w:rPr>
        <w:t xml:space="preserve">investment </w:t>
      </w:r>
      <w:r w:rsidR="007171CB">
        <w:rPr>
          <w:rFonts w:ascii="Univers Next for HSBC Light" w:eastAsia="Univers Next for HSBC Light" w:hAnsi="Univers Next for HSBC Light" w:cs="Univers Next for HSBC Light"/>
          <w:color w:val="000000" w:themeColor="text1"/>
          <w:sz w:val="20"/>
          <w:szCs w:val="20"/>
        </w:rPr>
        <w:t>choices.</w:t>
      </w:r>
      <w:r w:rsidR="00C9289D">
        <w:rPr>
          <w:rFonts w:ascii="Univers Next for HSBC Light" w:eastAsia="Univers Next for HSBC Light" w:hAnsi="Univers Next for HSBC Light" w:cs="Univers Next for HSBC Light"/>
          <w:color w:val="000000" w:themeColor="text1"/>
          <w:sz w:val="20"/>
          <w:szCs w:val="20"/>
        </w:rPr>
        <w:t xml:space="preserve"> They </w:t>
      </w:r>
      <w:r w:rsidR="006F2007">
        <w:rPr>
          <w:rFonts w:ascii="Univers Next for HSBC Light" w:eastAsia="Univers Next for HSBC Light" w:hAnsi="Univers Next for HSBC Light" w:cs="Univers Next for HSBC Light"/>
          <w:color w:val="000000" w:themeColor="text1"/>
          <w:sz w:val="20"/>
          <w:szCs w:val="20"/>
        </w:rPr>
        <w:t xml:space="preserve">should </w:t>
      </w:r>
      <w:r w:rsidR="007171CB">
        <w:rPr>
          <w:rFonts w:ascii="Univers Next for HSBC Light" w:eastAsia="Univers Next for HSBC Light" w:hAnsi="Univers Next for HSBC Light" w:cs="Univers Next for HSBC Light"/>
          <w:color w:val="000000" w:themeColor="text1"/>
          <w:sz w:val="20"/>
          <w:szCs w:val="20"/>
        </w:rPr>
        <w:t>leave</w:t>
      </w:r>
      <w:r w:rsidR="003116CB">
        <w:rPr>
          <w:rFonts w:ascii="Univers Next for HSBC Light" w:eastAsia="Univers Next for HSBC Light" w:hAnsi="Univers Next for HSBC Light" w:cs="Univers Next for HSBC Light"/>
          <w:color w:val="000000" w:themeColor="text1"/>
          <w:sz w:val="20"/>
          <w:szCs w:val="20"/>
        </w:rPr>
        <w:t xml:space="preserve"> </w:t>
      </w:r>
      <w:r w:rsidRPr="0E417DBC">
        <w:rPr>
          <w:rFonts w:ascii="Univers Next for HSBC Light" w:eastAsia="Univers Next for HSBC Light" w:hAnsi="Univers Next for HSBC Light" w:cs="Univers Next for HSBC Light"/>
          <w:color w:val="000000" w:themeColor="text1"/>
          <w:sz w:val="20"/>
          <w:szCs w:val="20"/>
        </w:rPr>
        <w:t xml:space="preserve">energised and determined to deliver in 2024. </w:t>
      </w:r>
      <w:r w:rsidR="00CF0794">
        <w:rPr>
          <w:rFonts w:ascii="Univers Next for HSBC Light" w:eastAsia="Univers Next for HSBC Light" w:hAnsi="Univers Next for HSBC Light" w:cs="Univers Next for HSBC Light"/>
          <w:color w:val="000000" w:themeColor="text1"/>
          <w:sz w:val="20"/>
          <w:szCs w:val="20"/>
        </w:rPr>
        <w:t xml:space="preserve">Against the </w:t>
      </w:r>
      <w:r w:rsidR="001D2A00">
        <w:rPr>
          <w:rFonts w:ascii="Univers Next for HSBC Light" w:eastAsia="Univers Next for HSBC Light" w:hAnsi="Univers Next for HSBC Light" w:cs="Univers Next for HSBC Light"/>
          <w:color w:val="000000" w:themeColor="text1"/>
          <w:sz w:val="20"/>
          <w:szCs w:val="20"/>
        </w:rPr>
        <w:t xml:space="preserve">framework of </w:t>
      </w:r>
      <w:r w:rsidR="005A42B8">
        <w:rPr>
          <w:rFonts w:ascii="Univers Next for HSBC Light" w:eastAsia="Univers Next for HSBC Light" w:hAnsi="Univers Next for HSBC Light" w:cs="Univers Next for HSBC Light"/>
          <w:color w:val="000000" w:themeColor="text1"/>
          <w:sz w:val="20"/>
          <w:szCs w:val="20"/>
        </w:rPr>
        <w:t xml:space="preserve">our </w:t>
      </w:r>
      <w:r w:rsidRPr="0E417DBC">
        <w:rPr>
          <w:rFonts w:ascii="Univers Next for HSBC Light" w:eastAsia="Univers Next for HSBC Light" w:hAnsi="Univers Next for HSBC Light" w:cs="Univers Next for HSBC Light"/>
          <w:color w:val="000000" w:themeColor="text1"/>
          <w:sz w:val="20"/>
          <w:szCs w:val="20"/>
        </w:rPr>
        <w:t xml:space="preserve">strategic </w:t>
      </w:r>
      <w:proofErr w:type="gramStart"/>
      <w:r w:rsidRPr="0E417DBC">
        <w:rPr>
          <w:rFonts w:ascii="Univers Next for HSBC Light" w:eastAsia="Univers Next for HSBC Light" w:hAnsi="Univers Next for HSBC Light" w:cs="Univers Next for HSBC Light"/>
          <w:color w:val="000000" w:themeColor="text1"/>
          <w:sz w:val="20"/>
          <w:szCs w:val="20"/>
        </w:rPr>
        <w:t>pillars;</w:t>
      </w:r>
      <w:proofErr w:type="gramEnd"/>
      <w:r w:rsidRPr="0E417DBC">
        <w:rPr>
          <w:rFonts w:ascii="Univers Next for HSBC Light" w:eastAsia="Univers Next for HSBC Light" w:hAnsi="Univers Next for HSBC Light" w:cs="Univers Next for HSBC Light"/>
          <w:color w:val="000000" w:themeColor="text1"/>
          <w:sz w:val="20"/>
          <w:szCs w:val="20"/>
        </w:rPr>
        <w:t xml:space="preserve"> Focus, Energise, Digitise and Transition</w:t>
      </w:r>
      <w:r w:rsidR="00280C97">
        <w:rPr>
          <w:rFonts w:ascii="Univers Next for HSBC Light" w:eastAsia="Univers Next for HSBC Light" w:hAnsi="Univers Next for HSBC Light" w:cs="Univers Next for HSBC Light"/>
          <w:color w:val="000000" w:themeColor="text1"/>
          <w:sz w:val="20"/>
          <w:szCs w:val="20"/>
        </w:rPr>
        <w:t>, w</w:t>
      </w:r>
      <w:r w:rsidRPr="0E417DBC">
        <w:rPr>
          <w:rFonts w:ascii="Univers Next for HSBC Light" w:eastAsia="Univers Next for HSBC Light" w:hAnsi="Univers Next for HSBC Light" w:cs="Univers Next for HSBC Light"/>
          <w:color w:val="000000" w:themeColor="text1"/>
          <w:sz w:val="20"/>
          <w:szCs w:val="20"/>
        </w:rPr>
        <w:t>e’ll explore prioritisation choices, debating and clarifying them with delegates. We’ll work mostly in plenary so everyone can be part of it together</w:t>
      </w:r>
      <w:r w:rsidR="00FA0E6B">
        <w:rPr>
          <w:rFonts w:ascii="Univers Next for HSBC Light" w:eastAsia="Univers Next for HSBC Light" w:hAnsi="Univers Next for HSBC Light" w:cs="Univers Next for HSBC Light"/>
          <w:color w:val="000000" w:themeColor="text1"/>
          <w:sz w:val="20"/>
          <w:szCs w:val="20"/>
        </w:rPr>
        <w:t>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2"/>
        <w:gridCol w:w="732"/>
        <w:gridCol w:w="9304"/>
        <w:gridCol w:w="3180"/>
      </w:tblGrid>
      <w:tr w:rsidR="008E61EA" w:rsidRPr="008E61EA" w14:paraId="0651D8C6" w14:textId="0E949216" w:rsidTr="00DC6D5A">
        <w:trPr>
          <w:trHeight w:val="567"/>
        </w:trPr>
        <w:tc>
          <w:tcPr>
            <w:tcW w:w="13948" w:type="dxa"/>
            <w:gridSpan w:val="4"/>
            <w:shd w:val="clear" w:color="auto" w:fill="D9D9D9" w:themeFill="background1" w:themeFillShade="D9"/>
            <w:vAlign w:val="center"/>
          </w:tcPr>
          <w:p w14:paraId="4CEF310F" w14:textId="4EA367AB" w:rsidR="008E61EA" w:rsidRPr="00DC6D5A" w:rsidRDefault="008E61EA" w:rsidP="00DC6D5A">
            <w:pPr>
              <w:spacing w:before="60" w:after="60"/>
              <w:rPr>
                <w:rFonts w:ascii="Univers Next for HSBC Light" w:eastAsia="Univers Next for HSBC Light" w:hAnsi="Univers Next for HSBC Light" w:cs="Univers Next for HSBC Light"/>
                <w:sz w:val="20"/>
                <w:szCs w:val="20"/>
              </w:rPr>
            </w:pPr>
            <w:r w:rsidRPr="0E417DBC">
              <w:rPr>
                <w:rFonts w:ascii="Univers Next for HSBC Light" w:hAnsi="Univers Next for HSBC Light"/>
                <w:b/>
                <w:bCs/>
                <w:sz w:val="20"/>
                <w:szCs w:val="20"/>
              </w:rPr>
              <w:t>DAY 1</w:t>
            </w:r>
            <w:r w:rsidR="00C65A46" w:rsidRPr="0E417DBC">
              <w:rPr>
                <w:rFonts w:ascii="Univers Next for HSBC Light" w:hAnsi="Univers Next for HSBC Light"/>
                <w:b/>
                <w:bCs/>
                <w:sz w:val="20"/>
                <w:szCs w:val="20"/>
              </w:rPr>
              <w:t xml:space="preserve"> - </w:t>
            </w:r>
            <w:r w:rsidR="79311CBB" w:rsidRPr="0E417DBC">
              <w:rPr>
                <w:rFonts w:ascii="Univers Next for HSBC Light" w:eastAsia="Univers Next for HSBC Light" w:hAnsi="Univers Next for HSBC Light" w:cs="Univers Next for HSBC Light"/>
                <w:b/>
                <w:bCs/>
                <w:color w:val="000000" w:themeColor="text1"/>
                <w:sz w:val="20"/>
                <w:szCs w:val="20"/>
              </w:rPr>
              <w:t>Monday 11</w:t>
            </w:r>
            <w:r w:rsidR="79311CBB" w:rsidRPr="0E417DBC">
              <w:rPr>
                <w:rFonts w:ascii="Univers Next for HSBC Light" w:eastAsia="Univers Next for HSBC Light" w:hAnsi="Univers Next for HSBC Light" w:cs="Univers Next for HSBC Light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79311CBB" w:rsidRPr="0E417DBC">
              <w:rPr>
                <w:rFonts w:ascii="Univers Next for HSBC Light" w:eastAsia="Univers Next for HSBC Light" w:hAnsi="Univers Next for HSBC Light" w:cs="Univers Next for HSBC Light"/>
                <w:b/>
                <w:bCs/>
                <w:color w:val="000000" w:themeColor="text1"/>
                <w:sz w:val="20"/>
                <w:szCs w:val="20"/>
              </w:rPr>
              <w:t xml:space="preserve"> December – Focus on our Strengths</w:t>
            </w:r>
          </w:p>
        </w:tc>
      </w:tr>
      <w:tr w:rsidR="008E61EA" w:rsidRPr="008E61EA" w14:paraId="50A5A47C" w14:textId="10B193C2" w:rsidTr="00DC6D5A">
        <w:trPr>
          <w:trHeight w:val="850"/>
        </w:trPr>
        <w:tc>
          <w:tcPr>
            <w:tcW w:w="13948" w:type="dxa"/>
            <w:gridSpan w:val="4"/>
            <w:vAlign w:val="center"/>
          </w:tcPr>
          <w:p w14:paraId="7B21E8FA" w14:textId="674C8F48" w:rsidR="00C65A46" w:rsidRPr="00B35ECD" w:rsidRDefault="79311CBB" w:rsidP="00DC6D5A">
            <w:pPr>
              <w:spacing w:line="259" w:lineRule="auto"/>
              <w:rPr>
                <w:rFonts w:ascii="Univers Next for HSBC Light" w:eastAsia="Univers Next for HSBC Light" w:hAnsi="Univers Next for HSBC Light" w:cs="Univers Next for HSBC Light"/>
                <w:sz w:val="20"/>
                <w:szCs w:val="20"/>
                <w:lang w:val="en-US"/>
              </w:rPr>
            </w:pPr>
            <w:r w:rsidRPr="0E417DBC">
              <w:rPr>
                <w:rFonts w:ascii="Univers Next for HSBC Light" w:eastAsia="Univers Next for HSBC Light" w:hAnsi="Univers Next for HSBC Light" w:cs="Univers Next for HSBC Light"/>
                <w:i/>
                <w:iCs/>
                <w:color w:val="000000" w:themeColor="text1"/>
                <w:sz w:val="20"/>
                <w:szCs w:val="20"/>
              </w:rPr>
              <w:t>Day 1 is designed to build a deeper level of clarity as to strategic prioritisation and how the choices we have made align to that strategy. M</w:t>
            </w:r>
            <w:proofErr w:type="spellStart"/>
            <w:r w:rsidRPr="0E417DBC">
              <w:rPr>
                <w:rFonts w:ascii="Univers Next for HSBC Light" w:eastAsia="Univers Next for HSBC Light" w:hAnsi="Univers Next for HSBC Light" w:cs="Univers Next for HSBC Light"/>
                <w:i/>
                <w:iCs/>
                <w:color w:val="000000" w:themeColor="text1"/>
                <w:sz w:val="20"/>
                <w:szCs w:val="20"/>
                <w:lang w:val="en-US"/>
              </w:rPr>
              <w:t>oderators</w:t>
            </w:r>
            <w:proofErr w:type="spellEnd"/>
            <w:r w:rsidRPr="0E417DBC">
              <w:rPr>
                <w:rFonts w:ascii="Univers Next for HSBC Light" w:eastAsia="Univers Next for HSBC Light" w:hAnsi="Univers Next for HSBC Light" w:cs="Univers Next for HSBC Light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and session leads will encourage live questions from the floor. We </w:t>
            </w:r>
            <w:r w:rsidR="00A47783">
              <w:rPr>
                <w:rFonts w:ascii="Univers Next for HSBC Light" w:eastAsia="Univers Next for HSBC Light" w:hAnsi="Univers Next for HSBC Light" w:cs="Univers Next for HSBC Light"/>
                <w:i/>
                <w:iCs/>
                <w:color w:val="000000" w:themeColor="text1"/>
                <w:sz w:val="20"/>
                <w:szCs w:val="20"/>
                <w:lang w:val="en-US"/>
              </w:rPr>
              <w:t>will have</w:t>
            </w:r>
            <w:r w:rsidRPr="0E417DBC">
              <w:rPr>
                <w:rFonts w:ascii="Univers Next for HSBC Light" w:eastAsia="Univers Next for HSBC Light" w:hAnsi="Univers Next for HSBC Light" w:cs="Univers Next for HSBC Light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a digital illustrator to capture </w:t>
            </w:r>
            <w:r w:rsidR="007929BD">
              <w:rPr>
                <w:rFonts w:ascii="Univers Next for HSBC Light" w:eastAsia="Univers Next for HSBC Light" w:hAnsi="Univers Next for HSBC Light" w:cs="Univers Next for HSBC Light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and </w:t>
            </w:r>
            <w:r w:rsidRPr="0E417DBC">
              <w:rPr>
                <w:rFonts w:ascii="Univers Next for HSBC Light" w:eastAsia="Univers Next for HSBC Light" w:hAnsi="Univers Next for HSBC Light" w:cs="Univers Next for HSBC Light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record </w:t>
            </w:r>
            <w:r w:rsidR="00E552B2">
              <w:rPr>
                <w:rFonts w:ascii="Univers Next for HSBC Light" w:eastAsia="Univers Next for HSBC Light" w:hAnsi="Univers Next for HSBC Light" w:cs="Univers Next for HSBC Light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key themes from </w:t>
            </w:r>
            <w:r w:rsidRPr="0E417DBC">
              <w:rPr>
                <w:rFonts w:ascii="Univers Next for HSBC Light" w:eastAsia="Univers Next for HSBC Light" w:hAnsi="Univers Next for HSBC Light" w:cs="Univers Next for HSBC Light"/>
                <w:i/>
                <w:iCs/>
                <w:color w:val="000000" w:themeColor="text1"/>
                <w:sz w:val="20"/>
                <w:szCs w:val="20"/>
                <w:lang w:val="en-US"/>
              </w:rPr>
              <w:t>all sessions.</w:t>
            </w:r>
          </w:p>
        </w:tc>
      </w:tr>
      <w:tr w:rsidR="00E552B2" w:rsidRPr="008E61EA" w14:paraId="390FD66C" w14:textId="796F40CF" w:rsidTr="00DC6D5A">
        <w:trPr>
          <w:trHeight w:val="567"/>
        </w:trPr>
        <w:tc>
          <w:tcPr>
            <w:tcW w:w="732" w:type="dxa"/>
            <w:shd w:val="clear" w:color="auto" w:fill="D9D9D9" w:themeFill="background1" w:themeFillShade="D9"/>
            <w:vAlign w:val="center"/>
          </w:tcPr>
          <w:p w14:paraId="7DA3FEB0" w14:textId="77777777" w:rsidR="00E552B2" w:rsidRPr="007C7125" w:rsidRDefault="00E552B2" w:rsidP="00DC6D5A">
            <w:pPr>
              <w:spacing w:before="60" w:after="60"/>
              <w:rPr>
                <w:rFonts w:ascii="Univers Next for HSBC Light" w:hAnsi="Univers Next for HSBC Light"/>
                <w:b/>
                <w:sz w:val="20"/>
                <w:szCs w:val="20"/>
              </w:rPr>
            </w:pPr>
            <w:r w:rsidRPr="007C7125">
              <w:rPr>
                <w:rFonts w:ascii="Univers Next for HSBC Light" w:hAnsi="Univers Next for HSBC Light"/>
                <w:b/>
                <w:sz w:val="20"/>
                <w:szCs w:val="20"/>
              </w:rPr>
              <w:t>Start</w:t>
            </w:r>
          </w:p>
        </w:tc>
        <w:tc>
          <w:tcPr>
            <w:tcW w:w="732" w:type="dxa"/>
            <w:shd w:val="clear" w:color="auto" w:fill="D9D9D9" w:themeFill="background1" w:themeFillShade="D9"/>
            <w:vAlign w:val="center"/>
          </w:tcPr>
          <w:p w14:paraId="176E9762" w14:textId="77777777" w:rsidR="00E552B2" w:rsidRPr="007C7125" w:rsidRDefault="00E552B2" w:rsidP="00DC6D5A">
            <w:pPr>
              <w:spacing w:before="60" w:after="60"/>
              <w:rPr>
                <w:rFonts w:ascii="Univers Next for HSBC Light" w:hAnsi="Univers Next for HSBC Light"/>
                <w:b/>
                <w:sz w:val="20"/>
                <w:szCs w:val="20"/>
              </w:rPr>
            </w:pPr>
            <w:r w:rsidRPr="007C7125">
              <w:rPr>
                <w:rFonts w:ascii="Univers Next for HSBC Light" w:hAnsi="Univers Next for HSBC Light"/>
                <w:b/>
                <w:sz w:val="20"/>
                <w:szCs w:val="20"/>
              </w:rPr>
              <w:t>End</w:t>
            </w:r>
          </w:p>
        </w:tc>
        <w:tc>
          <w:tcPr>
            <w:tcW w:w="9304" w:type="dxa"/>
            <w:shd w:val="clear" w:color="auto" w:fill="D9D9D9" w:themeFill="background1" w:themeFillShade="D9"/>
            <w:vAlign w:val="center"/>
          </w:tcPr>
          <w:p w14:paraId="08B23E61" w14:textId="77777777" w:rsidR="00E552B2" w:rsidRPr="007C7125" w:rsidRDefault="00E552B2" w:rsidP="00DC6D5A">
            <w:pPr>
              <w:spacing w:before="60" w:after="60"/>
              <w:rPr>
                <w:rFonts w:ascii="Univers Next for HSBC Light" w:hAnsi="Univers Next for HSBC Light"/>
                <w:b/>
                <w:sz w:val="20"/>
                <w:szCs w:val="20"/>
              </w:rPr>
            </w:pPr>
            <w:r w:rsidRPr="007C7125">
              <w:rPr>
                <w:rFonts w:ascii="Univers Next for HSBC Light" w:hAnsi="Univers Next for HSBC Light"/>
                <w:b/>
                <w:sz w:val="20"/>
                <w:szCs w:val="20"/>
              </w:rPr>
              <w:t>Content</w:t>
            </w:r>
          </w:p>
        </w:tc>
        <w:tc>
          <w:tcPr>
            <w:tcW w:w="3180" w:type="dxa"/>
            <w:shd w:val="clear" w:color="auto" w:fill="D9D9D9" w:themeFill="background1" w:themeFillShade="D9"/>
            <w:vAlign w:val="center"/>
          </w:tcPr>
          <w:p w14:paraId="717A1E6A" w14:textId="1F80C90D" w:rsidR="00E552B2" w:rsidRDefault="00E552B2" w:rsidP="00DC6D5A">
            <w:pPr>
              <w:spacing w:before="60" w:after="60"/>
              <w:rPr>
                <w:rFonts w:ascii="Univers Next for HSBC Light" w:hAnsi="Univers Next for HSBC Light"/>
                <w:b/>
                <w:sz w:val="20"/>
                <w:szCs w:val="20"/>
              </w:rPr>
            </w:pPr>
            <w:r>
              <w:rPr>
                <w:rFonts w:ascii="Univers Next for HSBC Light" w:hAnsi="Univers Next for HSBC Light"/>
                <w:b/>
                <w:sz w:val="20"/>
                <w:szCs w:val="20"/>
              </w:rPr>
              <w:t>Speaker/s</w:t>
            </w:r>
          </w:p>
        </w:tc>
      </w:tr>
      <w:tr w:rsidR="00E552B2" w:rsidRPr="008E61EA" w14:paraId="37272926" w14:textId="4455E4C7" w:rsidTr="00DC6D5A">
        <w:trPr>
          <w:trHeight w:val="567"/>
        </w:trPr>
        <w:tc>
          <w:tcPr>
            <w:tcW w:w="732" w:type="dxa"/>
            <w:vAlign w:val="center"/>
          </w:tcPr>
          <w:p w14:paraId="2FA1B624" w14:textId="77777777" w:rsidR="00E552B2" w:rsidRPr="00DC6D5A" w:rsidRDefault="00E552B2" w:rsidP="00DC6D5A">
            <w:pPr>
              <w:spacing w:before="60" w:after="60"/>
              <w:rPr>
                <w:rFonts w:ascii="Univers Next for HSBC Light" w:hAnsi="Univers Next for HSBC Light"/>
                <w:i/>
                <w:sz w:val="20"/>
                <w:szCs w:val="20"/>
              </w:rPr>
            </w:pPr>
            <w:r w:rsidRPr="00DC6D5A">
              <w:rPr>
                <w:rFonts w:ascii="Univers Next for HSBC Light" w:hAnsi="Univers Next for HSBC Light"/>
                <w:i/>
                <w:sz w:val="20"/>
                <w:szCs w:val="20"/>
              </w:rPr>
              <w:t>10:00</w:t>
            </w:r>
          </w:p>
        </w:tc>
        <w:tc>
          <w:tcPr>
            <w:tcW w:w="732" w:type="dxa"/>
            <w:vAlign w:val="center"/>
          </w:tcPr>
          <w:p w14:paraId="69D552CD" w14:textId="77777777" w:rsidR="00E552B2" w:rsidRPr="00DC6D5A" w:rsidRDefault="00E552B2" w:rsidP="00DC6D5A">
            <w:pPr>
              <w:spacing w:before="60" w:after="60"/>
              <w:rPr>
                <w:rFonts w:ascii="Univers Next for HSBC Light" w:hAnsi="Univers Next for HSBC Light"/>
                <w:i/>
                <w:sz w:val="20"/>
                <w:szCs w:val="20"/>
              </w:rPr>
            </w:pPr>
            <w:r w:rsidRPr="00DC6D5A">
              <w:rPr>
                <w:rFonts w:ascii="Univers Next for HSBC Light" w:hAnsi="Univers Next for HSBC Light"/>
                <w:i/>
                <w:sz w:val="20"/>
                <w:szCs w:val="20"/>
              </w:rPr>
              <w:t>12:00</w:t>
            </w:r>
          </w:p>
        </w:tc>
        <w:tc>
          <w:tcPr>
            <w:tcW w:w="9304" w:type="dxa"/>
            <w:vAlign w:val="center"/>
          </w:tcPr>
          <w:p w14:paraId="37D66681" w14:textId="07D08F1E" w:rsidR="00E552B2" w:rsidRPr="00DC6D5A" w:rsidRDefault="00E552B2" w:rsidP="00DC6D5A">
            <w:pPr>
              <w:spacing w:before="60" w:after="60"/>
              <w:rPr>
                <w:rFonts w:ascii="Univers Next for HSBC Light" w:hAnsi="Univers Next for HSBC Light"/>
                <w:i/>
                <w:sz w:val="20"/>
                <w:szCs w:val="20"/>
              </w:rPr>
            </w:pPr>
            <w:r w:rsidRPr="00DC6D5A">
              <w:rPr>
                <w:rFonts w:ascii="Univers Next for HSBC Light" w:hAnsi="Univers Next for HSBC Light"/>
                <w:i/>
                <w:sz w:val="20"/>
                <w:szCs w:val="20"/>
              </w:rPr>
              <w:t>Registration, Welcome Lounge</w:t>
            </w:r>
          </w:p>
        </w:tc>
        <w:tc>
          <w:tcPr>
            <w:tcW w:w="3180" w:type="dxa"/>
            <w:shd w:val="clear" w:color="auto" w:fill="auto"/>
            <w:vAlign w:val="center"/>
          </w:tcPr>
          <w:p w14:paraId="05AD5CE7" w14:textId="2F74ADF6" w:rsidR="00E552B2" w:rsidRPr="007C7125" w:rsidRDefault="00E552B2" w:rsidP="00DC6D5A">
            <w:pPr>
              <w:spacing w:before="60" w:after="60"/>
              <w:rPr>
                <w:rFonts w:ascii="Univers Next for HSBC Light" w:hAnsi="Univers Next for HSBC Light"/>
                <w:i/>
                <w:sz w:val="20"/>
                <w:szCs w:val="20"/>
              </w:rPr>
            </w:pPr>
          </w:p>
        </w:tc>
      </w:tr>
      <w:tr w:rsidR="00E552B2" w:rsidRPr="008E61EA" w14:paraId="7F4DB66A" w14:textId="25E3E634" w:rsidTr="00DC6D5A">
        <w:trPr>
          <w:trHeight w:val="567"/>
        </w:trPr>
        <w:tc>
          <w:tcPr>
            <w:tcW w:w="732" w:type="dxa"/>
            <w:vAlign w:val="center"/>
          </w:tcPr>
          <w:p w14:paraId="746258D0" w14:textId="77777777" w:rsidR="00E552B2" w:rsidRPr="00DC6D5A" w:rsidRDefault="00E552B2" w:rsidP="00DC6D5A">
            <w:pPr>
              <w:spacing w:before="60" w:after="60"/>
              <w:rPr>
                <w:rFonts w:ascii="Univers Next for HSBC Light" w:hAnsi="Univers Next for HSBC Light"/>
                <w:i/>
                <w:sz w:val="20"/>
                <w:szCs w:val="20"/>
              </w:rPr>
            </w:pPr>
            <w:r w:rsidRPr="00DC6D5A">
              <w:rPr>
                <w:rFonts w:ascii="Univers Next for HSBC Light" w:hAnsi="Univers Next for HSBC Light"/>
                <w:i/>
                <w:sz w:val="20"/>
                <w:szCs w:val="20"/>
              </w:rPr>
              <w:t>12:00</w:t>
            </w:r>
          </w:p>
        </w:tc>
        <w:tc>
          <w:tcPr>
            <w:tcW w:w="732" w:type="dxa"/>
            <w:vAlign w:val="center"/>
          </w:tcPr>
          <w:p w14:paraId="7BF624BC" w14:textId="77777777" w:rsidR="00E552B2" w:rsidRPr="00DC6D5A" w:rsidRDefault="00E552B2" w:rsidP="00DC6D5A">
            <w:pPr>
              <w:spacing w:before="60" w:after="60"/>
              <w:rPr>
                <w:rFonts w:ascii="Univers Next for HSBC Light" w:hAnsi="Univers Next for HSBC Light"/>
                <w:i/>
                <w:sz w:val="20"/>
                <w:szCs w:val="20"/>
              </w:rPr>
            </w:pPr>
            <w:r w:rsidRPr="00DC6D5A">
              <w:rPr>
                <w:rFonts w:ascii="Univers Next for HSBC Light" w:hAnsi="Univers Next for HSBC Light"/>
                <w:i/>
                <w:sz w:val="20"/>
                <w:szCs w:val="20"/>
              </w:rPr>
              <w:t>13:00</w:t>
            </w:r>
          </w:p>
        </w:tc>
        <w:tc>
          <w:tcPr>
            <w:tcW w:w="9304" w:type="dxa"/>
            <w:vAlign w:val="center"/>
          </w:tcPr>
          <w:p w14:paraId="2CEC4632" w14:textId="77777777" w:rsidR="00E552B2" w:rsidRPr="00DC6D5A" w:rsidRDefault="00E552B2" w:rsidP="00DC6D5A">
            <w:pPr>
              <w:spacing w:before="60" w:after="60"/>
              <w:rPr>
                <w:rFonts w:ascii="Univers Next for HSBC Light" w:hAnsi="Univers Next for HSBC Light"/>
                <w:i/>
                <w:sz w:val="20"/>
                <w:szCs w:val="20"/>
              </w:rPr>
            </w:pPr>
            <w:r w:rsidRPr="00DC6D5A">
              <w:rPr>
                <w:rFonts w:ascii="Univers Next for HSBC Light" w:hAnsi="Univers Next for HSBC Light"/>
                <w:i/>
                <w:sz w:val="20"/>
                <w:szCs w:val="20"/>
              </w:rPr>
              <w:t>Lunch</w:t>
            </w:r>
          </w:p>
        </w:tc>
        <w:tc>
          <w:tcPr>
            <w:tcW w:w="3180" w:type="dxa"/>
            <w:shd w:val="clear" w:color="auto" w:fill="auto"/>
            <w:vAlign w:val="center"/>
          </w:tcPr>
          <w:p w14:paraId="198DBF1C" w14:textId="67CAEF7F" w:rsidR="00E552B2" w:rsidRPr="007C7125" w:rsidRDefault="00E552B2" w:rsidP="00DC6D5A">
            <w:pPr>
              <w:spacing w:before="60" w:after="60"/>
              <w:rPr>
                <w:rFonts w:ascii="Univers Next for HSBC Light" w:hAnsi="Univers Next for HSBC Light"/>
                <w:i/>
                <w:iCs/>
                <w:sz w:val="20"/>
                <w:szCs w:val="20"/>
              </w:rPr>
            </w:pPr>
          </w:p>
        </w:tc>
      </w:tr>
      <w:tr w:rsidR="00E552B2" w:rsidRPr="008E61EA" w14:paraId="2BFB338C" w14:textId="168E79E4" w:rsidTr="00DC6D5A">
        <w:tc>
          <w:tcPr>
            <w:tcW w:w="732" w:type="dxa"/>
            <w:vAlign w:val="center"/>
          </w:tcPr>
          <w:p w14:paraId="635C00EF" w14:textId="77777777" w:rsidR="00E552B2" w:rsidRPr="008E61EA" w:rsidRDefault="00E552B2" w:rsidP="00DC6D5A">
            <w:pPr>
              <w:spacing w:before="60" w:after="60"/>
              <w:rPr>
                <w:rFonts w:ascii="Univers Next for HSBC Light" w:hAnsi="Univers Next for HSBC Light"/>
                <w:sz w:val="20"/>
                <w:szCs w:val="20"/>
              </w:rPr>
            </w:pPr>
            <w:r>
              <w:rPr>
                <w:rFonts w:ascii="Univers Next for HSBC Light" w:hAnsi="Univers Next for HSBC Light"/>
                <w:sz w:val="20"/>
                <w:szCs w:val="20"/>
              </w:rPr>
              <w:t>13:00</w:t>
            </w:r>
          </w:p>
        </w:tc>
        <w:tc>
          <w:tcPr>
            <w:tcW w:w="732" w:type="dxa"/>
            <w:vAlign w:val="center"/>
          </w:tcPr>
          <w:p w14:paraId="5B9CB78D" w14:textId="77777777" w:rsidR="00E552B2" w:rsidRPr="008E61EA" w:rsidRDefault="00E552B2" w:rsidP="00DC6D5A">
            <w:pPr>
              <w:spacing w:before="60" w:after="60"/>
              <w:rPr>
                <w:rFonts w:ascii="Univers Next for HSBC Light" w:hAnsi="Univers Next for HSBC Light"/>
                <w:sz w:val="20"/>
                <w:szCs w:val="20"/>
              </w:rPr>
            </w:pPr>
            <w:r>
              <w:rPr>
                <w:rFonts w:ascii="Univers Next for HSBC Light" w:hAnsi="Univers Next for HSBC Light"/>
                <w:sz w:val="20"/>
                <w:szCs w:val="20"/>
              </w:rPr>
              <w:t>13:15</w:t>
            </w:r>
          </w:p>
        </w:tc>
        <w:tc>
          <w:tcPr>
            <w:tcW w:w="9304" w:type="dxa"/>
            <w:vAlign w:val="center"/>
          </w:tcPr>
          <w:p w14:paraId="18A41276" w14:textId="3F3859CA" w:rsidR="00E552B2" w:rsidRDefault="00E552B2" w:rsidP="00DC6D5A">
            <w:pPr>
              <w:spacing w:before="60" w:after="60"/>
              <w:rPr>
                <w:rFonts w:ascii="Univers Next for HSBC Light" w:hAnsi="Univers Next for HSBC Light"/>
                <w:sz w:val="20"/>
                <w:szCs w:val="20"/>
              </w:rPr>
            </w:pPr>
            <w:r w:rsidRPr="003E15B0">
              <w:rPr>
                <w:rFonts w:ascii="Univers Next for HSBC Light" w:hAnsi="Univers Next for HSBC Light"/>
                <w:b/>
                <w:sz w:val="20"/>
                <w:szCs w:val="20"/>
              </w:rPr>
              <w:t>Welcome</w:t>
            </w:r>
            <w:r w:rsidRPr="74A964A2">
              <w:rPr>
                <w:rFonts w:ascii="Univers Next for HSBC Light" w:hAnsi="Univers Next for HSBC Light"/>
                <w:sz w:val="20"/>
                <w:szCs w:val="20"/>
              </w:rPr>
              <w:t xml:space="preserve"> – Elaine Arden</w:t>
            </w:r>
            <w:r>
              <w:rPr>
                <w:rFonts w:ascii="Univers Next for HSBC Light" w:hAnsi="Univers Next for HSBC Light"/>
                <w:sz w:val="20"/>
                <w:szCs w:val="20"/>
              </w:rPr>
              <w:t xml:space="preserve"> </w:t>
            </w:r>
          </w:p>
          <w:p w14:paraId="06506FE7" w14:textId="42186F29" w:rsidR="00E552B2" w:rsidRDefault="00E552B2" w:rsidP="00DC6D5A">
            <w:pPr>
              <w:spacing w:before="60" w:after="60"/>
              <w:rPr>
                <w:rFonts w:ascii="Univers Next for HSBC Light" w:hAnsi="Univers Next for HSBC Light"/>
                <w:sz w:val="20"/>
                <w:szCs w:val="20"/>
              </w:rPr>
            </w:pPr>
            <w:r>
              <w:rPr>
                <w:rFonts w:ascii="Univers Next for HSBC Light" w:hAnsi="Univers Next for HSBC Light"/>
                <w:sz w:val="20"/>
                <w:szCs w:val="20"/>
              </w:rPr>
              <w:t>Outline purpose of event and the opportunity to reflect on aligning to the enterprise priorities.</w:t>
            </w:r>
          </w:p>
          <w:p w14:paraId="662040A3" w14:textId="77777777" w:rsidR="00E552B2" w:rsidRDefault="00E552B2" w:rsidP="00DC6D5A">
            <w:pPr>
              <w:rPr>
                <w:rFonts w:ascii="Univers Next for HSBC Light" w:eastAsia="Univers Next for HSBC Light" w:hAnsi="Univers Next for HSBC Light" w:cs="Univers Next for HSBC Light"/>
                <w:sz w:val="20"/>
                <w:szCs w:val="20"/>
              </w:rPr>
            </w:pPr>
          </w:p>
          <w:p w14:paraId="11F0E871" w14:textId="3DA79A36" w:rsidR="00E552B2" w:rsidRDefault="00E552B2" w:rsidP="00DC6D5A">
            <w:pPr>
              <w:rPr>
                <w:rFonts w:ascii="Univers Next for HSBC Light" w:eastAsia="Univers Next for HSBC Light" w:hAnsi="Univers Next for HSBC Light" w:cs="Univers Next for HSBC Light"/>
                <w:sz w:val="20"/>
                <w:szCs w:val="20"/>
              </w:rPr>
            </w:pPr>
            <w:r>
              <w:rPr>
                <w:rFonts w:ascii="Univers Next for HSBC Light" w:eastAsia="Univers Next for HSBC Light" w:hAnsi="Univers Next for HSBC Light" w:cs="Univers Next for HSBC Light"/>
                <w:sz w:val="20"/>
                <w:szCs w:val="20"/>
              </w:rPr>
              <w:t>By the end of this event, you will understand a</w:t>
            </w:r>
            <w:r w:rsidRPr="002E65D2">
              <w:rPr>
                <w:rFonts w:ascii="Univers Next for HSBC Light" w:eastAsia="Univers Next for HSBC Light" w:hAnsi="Univers Next for HSBC Light" w:cs="Univers Next for HSBC Light"/>
                <w:sz w:val="20"/>
                <w:szCs w:val="20"/>
              </w:rPr>
              <w:t>s a</w:t>
            </w:r>
            <w:r>
              <w:rPr>
                <w:rFonts w:ascii="Univers Next for HSBC Light" w:eastAsia="Univers Next for HSBC Light" w:hAnsi="Univers Next for HSBC Light" w:cs="Univers Next for HSBC Light"/>
                <w:sz w:val="20"/>
                <w:szCs w:val="20"/>
              </w:rPr>
              <w:t xml:space="preserve">n enterprise </w:t>
            </w:r>
            <w:r w:rsidRPr="002E65D2">
              <w:rPr>
                <w:rFonts w:ascii="Univers Next for HSBC Light" w:eastAsia="Univers Next for HSBC Light" w:hAnsi="Univers Next for HSBC Light" w:cs="Univers Next for HSBC Light"/>
                <w:sz w:val="20"/>
                <w:szCs w:val="20"/>
              </w:rPr>
              <w:t>leader what you</w:t>
            </w:r>
            <w:r>
              <w:rPr>
                <w:rFonts w:ascii="Univers Next for HSBC Light" w:eastAsia="Univers Next for HSBC Light" w:hAnsi="Univers Next for HSBC Light" w:cs="Univers Next for HSBC Light"/>
                <w:sz w:val="20"/>
                <w:szCs w:val="20"/>
              </w:rPr>
              <w:t>’re</w:t>
            </w:r>
            <w:r w:rsidRPr="002E65D2">
              <w:rPr>
                <w:rFonts w:ascii="Univers Next for HSBC Light" w:eastAsia="Univers Next for HSBC Light" w:hAnsi="Univers Next for HSBC Light" w:cs="Univers Next for HSBC Light"/>
                <w:sz w:val="20"/>
                <w:szCs w:val="20"/>
              </w:rPr>
              <w:t xml:space="preserve"> committing to in 2024</w:t>
            </w:r>
            <w:r>
              <w:rPr>
                <w:rFonts w:ascii="Univers Next for HSBC Light" w:eastAsia="Univers Next for HSBC Light" w:hAnsi="Univers Next for HSBC Light" w:cs="Univers Next for HSBC Light"/>
                <w:sz w:val="20"/>
                <w:szCs w:val="20"/>
              </w:rPr>
              <w:t>. For each session:</w:t>
            </w:r>
          </w:p>
          <w:p w14:paraId="27B8265E" w14:textId="77777777" w:rsidR="00E552B2" w:rsidRPr="0032328D" w:rsidRDefault="00E552B2" w:rsidP="00DC6D5A">
            <w:pPr>
              <w:rPr>
                <w:rFonts w:ascii="Univers Next for HSBC Light" w:eastAsia="Univers Next for HSBC Light" w:hAnsi="Univers Next for HSBC Light" w:cs="Univers Next for HSBC Light"/>
                <w:sz w:val="20"/>
                <w:szCs w:val="20"/>
              </w:rPr>
            </w:pPr>
          </w:p>
          <w:p w14:paraId="020BDB31" w14:textId="77777777" w:rsidR="009168DD" w:rsidRDefault="009168DD" w:rsidP="00DC6D5A">
            <w:pPr>
              <w:pStyle w:val="p1"/>
              <w:numPr>
                <w:ilvl w:val="0"/>
                <w:numId w:val="32"/>
              </w:numPr>
              <w:divId w:val="850460877"/>
              <w:rPr>
                <w:rFonts w:ascii="Univers Next for HSBC Light" w:eastAsia="Univers Next for HSBC Light" w:hAnsi="Univers Next for HSBC Light" w:cs="Univers Next for HSBC Light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Univers Next for HSBC Light" w:eastAsia="Univers Next for HSBC Light" w:hAnsi="Univers Next for HSBC Light" w:cs="Univers Next for HSBC Light"/>
                <w:color w:val="auto"/>
                <w:sz w:val="20"/>
                <w:szCs w:val="20"/>
                <w:lang w:eastAsia="en-US"/>
              </w:rPr>
              <w:t>What will you do or action?</w:t>
            </w:r>
          </w:p>
          <w:p w14:paraId="32FFF34E" w14:textId="77777777" w:rsidR="009168DD" w:rsidRDefault="00E552B2" w:rsidP="00DC6D5A">
            <w:pPr>
              <w:pStyle w:val="p1"/>
              <w:numPr>
                <w:ilvl w:val="0"/>
                <w:numId w:val="32"/>
              </w:numPr>
              <w:divId w:val="850460877"/>
              <w:rPr>
                <w:rFonts w:ascii="Univers Next for HSBC Light" w:eastAsia="Univers Next for HSBC Light" w:hAnsi="Univers Next for HSBC Light" w:cs="Univers Next for HSBC Light"/>
                <w:color w:val="auto"/>
                <w:sz w:val="20"/>
                <w:szCs w:val="20"/>
                <w:lang w:eastAsia="en-US"/>
              </w:rPr>
            </w:pPr>
            <w:r w:rsidRPr="00122F75">
              <w:rPr>
                <w:rFonts w:ascii="Univers Next for HSBC Light" w:eastAsia="Univers Next for HSBC Light" w:hAnsi="Univers Next for HSBC Light" w:cs="Univers Next for HSBC Light"/>
                <w:color w:val="auto"/>
                <w:sz w:val="20"/>
                <w:szCs w:val="20"/>
                <w:lang w:eastAsia="en-US"/>
              </w:rPr>
              <w:t>What barriers do you foresee</w:t>
            </w:r>
            <w:r w:rsidR="009168DD">
              <w:rPr>
                <w:rFonts w:ascii="Univers Next for HSBC Light" w:eastAsia="Univers Next for HSBC Light" w:hAnsi="Univers Next for HSBC Light" w:cs="Univers Next for HSBC Light"/>
                <w:color w:val="auto"/>
                <w:sz w:val="20"/>
                <w:szCs w:val="20"/>
                <w:lang w:eastAsia="en-US"/>
              </w:rPr>
              <w:t>?</w:t>
            </w:r>
          </w:p>
          <w:p w14:paraId="045BE84A" w14:textId="0E3C1BB7" w:rsidR="00E552B2" w:rsidRPr="00122F75" w:rsidRDefault="00E552B2" w:rsidP="00DC6D5A">
            <w:pPr>
              <w:pStyle w:val="p1"/>
              <w:numPr>
                <w:ilvl w:val="0"/>
                <w:numId w:val="32"/>
              </w:numPr>
              <w:divId w:val="850460877"/>
              <w:rPr>
                <w:rFonts w:ascii="Univers Next for HSBC Light" w:eastAsia="Univers Next for HSBC Light" w:hAnsi="Univers Next for HSBC Light" w:cs="Univers Next for HSBC Light"/>
                <w:color w:val="auto"/>
                <w:sz w:val="20"/>
                <w:szCs w:val="20"/>
                <w:lang w:eastAsia="en-US"/>
              </w:rPr>
            </w:pPr>
            <w:r w:rsidRPr="00122F75">
              <w:rPr>
                <w:rFonts w:ascii="Univers Next for HSBC Light" w:eastAsia="Univers Next for HSBC Light" w:hAnsi="Univers Next for HSBC Light" w:cs="Univers Next for HSBC Light"/>
                <w:color w:val="auto"/>
                <w:sz w:val="20"/>
                <w:szCs w:val="20"/>
                <w:lang w:eastAsia="en-US"/>
              </w:rPr>
              <w:t>What will you stop?</w:t>
            </w:r>
          </w:p>
          <w:p w14:paraId="263A7730" w14:textId="64F6BF48" w:rsidR="00E552B2" w:rsidRPr="00C65A46" w:rsidRDefault="00E552B2" w:rsidP="00DC6D5A">
            <w:pPr>
              <w:rPr>
                <w:rFonts w:ascii="Univers Next for HSBC Light" w:hAnsi="Univers Next for HSBC Light"/>
                <w:sz w:val="20"/>
                <w:szCs w:val="20"/>
              </w:rPr>
            </w:pPr>
          </w:p>
        </w:tc>
        <w:tc>
          <w:tcPr>
            <w:tcW w:w="3180" w:type="dxa"/>
            <w:shd w:val="clear" w:color="auto" w:fill="auto"/>
            <w:vAlign w:val="center"/>
          </w:tcPr>
          <w:p w14:paraId="51164D38" w14:textId="77777777" w:rsidR="00E552B2" w:rsidRDefault="00E552B2" w:rsidP="00DC6D5A">
            <w:pPr>
              <w:spacing w:before="60" w:after="60"/>
              <w:rPr>
                <w:rFonts w:ascii="Univers Next for HSBC Light" w:hAnsi="Univers Next for HSBC Light"/>
                <w:sz w:val="20"/>
                <w:szCs w:val="20"/>
              </w:rPr>
            </w:pPr>
            <w:r>
              <w:rPr>
                <w:rFonts w:ascii="Univers Next for HSBC Light" w:hAnsi="Univers Next for HSBC Light"/>
                <w:sz w:val="20"/>
                <w:szCs w:val="20"/>
              </w:rPr>
              <w:t>Elaine Arden</w:t>
            </w:r>
          </w:p>
          <w:p w14:paraId="5C827D41" w14:textId="788CEABD" w:rsidR="00E552B2" w:rsidRPr="008E61EA" w:rsidRDefault="00E552B2" w:rsidP="00DC6D5A">
            <w:pPr>
              <w:spacing w:before="60" w:after="60"/>
              <w:rPr>
                <w:rFonts w:ascii="Univers Next for HSBC Light" w:hAnsi="Univers Next for HSBC Light"/>
                <w:sz w:val="20"/>
                <w:szCs w:val="20"/>
              </w:rPr>
            </w:pPr>
          </w:p>
        </w:tc>
      </w:tr>
      <w:tr w:rsidR="00E552B2" w:rsidRPr="008E61EA" w14:paraId="3D0CED6B" w14:textId="115199A4" w:rsidTr="00DC6D5A">
        <w:trPr>
          <w:trHeight w:val="567"/>
        </w:trPr>
        <w:tc>
          <w:tcPr>
            <w:tcW w:w="732" w:type="dxa"/>
            <w:vAlign w:val="center"/>
          </w:tcPr>
          <w:p w14:paraId="5EF543CB" w14:textId="77777777" w:rsidR="00E552B2" w:rsidRDefault="00E552B2" w:rsidP="00DC6D5A">
            <w:pPr>
              <w:spacing w:before="60" w:after="60"/>
              <w:rPr>
                <w:rFonts w:ascii="Univers Next for HSBC Light" w:hAnsi="Univers Next for HSBC Light"/>
                <w:sz w:val="20"/>
                <w:szCs w:val="20"/>
              </w:rPr>
            </w:pPr>
            <w:r>
              <w:rPr>
                <w:rFonts w:ascii="Univers Next for HSBC Light" w:hAnsi="Univers Next for HSBC Light"/>
                <w:sz w:val="20"/>
                <w:szCs w:val="20"/>
              </w:rPr>
              <w:t>13:15</w:t>
            </w:r>
          </w:p>
        </w:tc>
        <w:tc>
          <w:tcPr>
            <w:tcW w:w="732" w:type="dxa"/>
            <w:vAlign w:val="center"/>
          </w:tcPr>
          <w:p w14:paraId="0236BCF5" w14:textId="77777777" w:rsidR="00E552B2" w:rsidRDefault="00E552B2" w:rsidP="00DC6D5A">
            <w:pPr>
              <w:spacing w:before="60" w:after="60"/>
              <w:rPr>
                <w:rFonts w:ascii="Univers Next for HSBC Light" w:hAnsi="Univers Next for HSBC Light"/>
                <w:sz w:val="20"/>
                <w:szCs w:val="20"/>
              </w:rPr>
            </w:pPr>
            <w:r>
              <w:rPr>
                <w:rFonts w:ascii="Univers Next for HSBC Light" w:hAnsi="Univers Next for HSBC Light"/>
                <w:sz w:val="20"/>
                <w:szCs w:val="20"/>
              </w:rPr>
              <w:t>13:45</w:t>
            </w:r>
          </w:p>
        </w:tc>
        <w:tc>
          <w:tcPr>
            <w:tcW w:w="9304" w:type="dxa"/>
            <w:vAlign w:val="center"/>
          </w:tcPr>
          <w:p w14:paraId="08FBC04D" w14:textId="0E1D713C" w:rsidR="00E552B2" w:rsidRPr="008E61EA" w:rsidRDefault="00E552B2" w:rsidP="00DC6D5A">
            <w:pPr>
              <w:spacing w:before="60" w:after="60" w:line="259" w:lineRule="auto"/>
              <w:rPr>
                <w:rFonts w:ascii="Univers Next for HSBC Light" w:eastAsia="Univers Next for HSBC Light" w:hAnsi="Univers Next for HSBC Light" w:cs="Univers Next for HSBC Light"/>
                <w:sz w:val="20"/>
                <w:szCs w:val="20"/>
              </w:rPr>
            </w:pPr>
            <w:r w:rsidRPr="2A023917">
              <w:rPr>
                <w:rFonts w:ascii="Univers Next for HSBC Light" w:eastAsia="Univers Next for HSBC Light" w:hAnsi="Univers Next for HSBC Light" w:cs="Univers Next for HSBC Light"/>
                <w:b/>
                <w:bCs/>
                <w:color w:val="000000" w:themeColor="text1"/>
                <w:sz w:val="20"/>
                <w:szCs w:val="20"/>
              </w:rPr>
              <w:t>From Transform to Sustain and Grow</w:t>
            </w:r>
            <w:r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 xml:space="preserve"> </w:t>
            </w:r>
            <w:r w:rsidRPr="0079492B">
              <w:rPr>
                <w:rFonts w:ascii="Univers Next for HSBC Light" w:eastAsia="Univers Next for HSBC Light" w:hAnsi="Univers Next for HSBC Light" w:cs="Univers Next for HSBC Light"/>
                <w:b/>
                <w:color w:val="000000" w:themeColor="text1"/>
                <w:sz w:val="20"/>
                <w:szCs w:val="20"/>
              </w:rPr>
              <w:t>(1)</w:t>
            </w:r>
            <w:r>
              <w:rPr>
                <w:rFonts w:ascii="Univers Next for HSBC Light" w:eastAsia="Univers Next for HSBC Light" w:hAnsi="Univers Next for HSBC Light" w:cs="Univers Next for HSBC Light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9492B">
              <w:rPr>
                <w:rFonts w:ascii="Univers Next for HSBC Light" w:eastAsia="Univers Next for HSBC Light" w:hAnsi="Univers Next for HSBC Light" w:cs="Univers Next for HSBC Light"/>
                <w:b/>
                <w:color w:val="000000" w:themeColor="text1"/>
                <w:sz w:val="20"/>
                <w:szCs w:val="20"/>
              </w:rPr>
              <w:t>–</w:t>
            </w:r>
            <w:r w:rsidRPr="00DA6943">
              <w:rPr>
                <w:rFonts w:ascii="Univers Next for HSBC Light" w:eastAsia="Univers Next for HSBC Light" w:hAnsi="Univers Next for HSBC Light" w:cs="Univers Next for HSBC Light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9492B"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 xml:space="preserve">thanks, </w:t>
            </w:r>
            <w:proofErr w:type="gramStart"/>
            <w:r w:rsidRPr="0079492B"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>recognition</w:t>
            </w:r>
            <w:proofErr w:type="gramEnd"/>
            <w:r w:rsidRPr="0079492B"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 xml:space="preserve"> and intent for the future</w:t>
            </w:r>
            <w:r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180" w:type="dxa"/>
            <w:shd w:val="clear" w:color="auto" w:fill="auto"/>
            <w:vAlign w:val="center"/>
          </w:tcPr>
          <w:p w14:paraId="6C5D543E" w14:textId="16261D7D" w:rsidR="00E552B2" w:rsidRPr="00E552B2" w:rsidRDefault="00E552B2" w:rsidP="00DC6D5A">
            <w:pPr>
              <w:spacing w:before="60" w:after="60"/>
              <w:rPr>
                <w:rFonts w:ascii="Univers Next for HSBC Light" w:hAnsi="Univers Next for HSBC Light"/>
                <w:sz w:val="20"/>
                <w:szCs w:val="20"/>
              </w:rPr>
            </w:pPr>
            <w:r>
              <w:rPr>
                <w:rFonts w:ascii="Univers Next for HSBC Light" w:hAnsi="Univers Next for HSBC Light"/>
                <w:sz w:val="20"/>
                <w:szCs w:val="20"/>
              </w:rPr>
              <w:t>Noel Quinn</w:t>
            </w:r>
          </w:p>
        </w:tc>
      </w:tr>
      <w:tr w:rsidR="00E552B2" w:rsidRPr="008E61EA" w14:paraId="2484BA93" w14:textId="3778EB79" w:rsidTr="00DC6D5A">
        <w:trPr>
          <w:trHeight w:val="983"/>
        </w:trPr>
        <w:tc>
          <w:tcPr>
            <w:tcW w:w="732" w:type="dxa"/>
            <w:vAlign w:val="center"/>
          </w:tcPr>
          <w:p w14:paraId="33FCE91F" w14:textId="77777777" w:rsidR="00E552B2" w:rsidRPr="008E61EA" w:rsidRDefault="00E552B2" w:rsidP="00DC6D5A">
            <w:pPr>
              <w:spacing w:after="160" w:line="259" w:lineRule="auto"/>
              <w:rPr>
                <w:rFonts w:ascii="Univers Next for HSBC Light" w:hAnsi="Univers Next for HSBC Light"/>
                <w:sz w:val="20"/>
                <w:szCs w:val="20"/>
              </w:rPr>
            </w:pPr>
            <w:r w:rsidRPr="008E61EA">
              <w:rPr>
                <w:rFonts w:ascii="Univers Next for HSBC Light" w:hAnsi="Univers Next for HSBC Light"/>
                <w:sz w:val="20"/>
                <w:szCs w:val="20"/>
              </w:rPr>
              <w:t>13:45</w:t>
            </w:r>
          </w:p>
        </w:tc>
        <w:tc>
          <w:tcPr>
            <w:tcW w:w="732" w:type="dxa"/>
            <w:vAlign w:val="center"/>
          </w:tcPr>
          <w:p w14:paraId="08880ADB" w14:textId="3A2DDFAF" w:rsidR="00E552B2" w:rsidRPr="008E61EA" w:rsidRDefault="00E552B2" w:rsidP="00DC6D5A">
            <w:pPr>
              <w:spacing w:after="160" w:line="259" w:lineRule="auto"/>
              <w:rPr>
                <w:rFonts w:ascii="Univers Next for HSBC Light" w:hAnsi="Univers Next for HSBC Light"/>
                <w:sz w:val="20"/>
                <w:szCs w:val="20"/>
              </w:rPr>
            </w:pPr>
            <w:r w:rsidRPr="0E417DBC">
              <w:rPr>
                <w:rFonts w:ascii="Univers Next for HSBC Light" w:hAnsi="Univers Next for HSBC Light"/>
                <w:sz w:val="20"/>
                <w:szCs w:val="20"/>
              </w:rPr>
              <w:t>15:15</w:t>
            </w:r>
          </w:p>
        </w:tc>
        <w:tc>
          <w:tcPr>
            <w:tcW w:w="9304" w:type="dxa"/>
            <w:vAlign w:val="center"/>
          </w:tcPr>
          <w:p w14:paraId="12C313F1" w14:textId="1A8DC698" w:rsidR="00E552B2" w:rsidRPr="008E61EA" w:rsidRDefault="00E552B2" w:rsidP="00DC6D5A">
            <w:pPr>
              <w:spacing w:before="60" w:after="60" w:line="259" w:lineRule="auto"/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</w:pPr>
            <w:r w:rsidRPr="2A023917">
              <w:rPr>
                <w:rFonts w:ascii="Univers Next for HSBC Light" w:eastAsia="Univers Next for HSBC Light" w:hAnsi="Univers Next for HSBC Light" w:cs="Univers Next for HSBC Light"/>
                <w:b/>
                <w:bCs/>
                <w:color w:val="000000" w:themeColor="text1"/>
                <w:sz w:val="20"/>
                <w:szCs w:val="20"/>
              </w:rPr>
              <w:t>From Transform to Sustain and Grow</w:t>
            </w:r>
            <w:r w:rsidRPr="3880E462">
              <w:rPr>
                <w:rFonts w:ascii="Univers Next for HSBC Light" w:eastAsia="Univers Next for HSBC Light" w:hAnsi="Univers Next for HSBC Light" w:cs="Univers Next for HSBC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Univers Next for HSBC Light" w:eastAsia="Univers Next for HSBC Light" w:hAnsi="Univers Next for HSBC Light" w:cs="Univers Next for HSBC Light"/>
                <w:b/>
                <w:bCs/>
                <w:color w:val="000000" w:themeColor="text1"/>
                <w:sz w:val="20"/>
                <w:szCs w:val="20"/>
              </w:rPr>
              <w:t>(2)</w:t>
            </w:r>
            <w:r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 xml:space="preserve"> </w:t>
            </w:r>
          </w:p>
          <w:p w14:paraId="431D6779" w14:textId="021A5B61" w:rsidR="00E552B2" w:rsidRDefault="00E552B2" w:rsidP="00DC6D5A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</w:pPr>
            <w:r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 xml:space="preserve">Introduction and scene setting </w:t>
            </w:r>
            <w:r w:rsidR="00470931"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 xml:space="preserve"> </w:t>
            </w:r>
          </w:p>
          <w:p w14:paraId="00409F30" w14:textId="1CFC4513" w:rsidR="00E552B2" w:rsidRDefault="00E552B2" w:rsidP="00DC6D5A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</w:pPr>
            <w:r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 xml:space="preserve">The Outside-In Perspective – the buy versus </w:t>
            </w:r>
            <w:proofErr w:type="gramStart"/>
            <w:r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>sell</w:t>
            </w:r>
            <w:proofErr w:type="gramEnd"/>
            <w:r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 xml:space="preserve"> story (Peter</w:t>
            </w:r>
            <w:r w:rsidR="00470931"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 xml:space="preserve"> Luck)</w:t>
            </w:r>
            <w:r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 xml:space="preserve"> </w:t>
            </w:r>
            <w:r w:rsidR="00470931"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 xml:space="preserve"> </w:t>
            </w:r>
          </w:p>
          <w:p w14:paraId="1976144E" w14:textId="32539022" w:rsidR="00E552B2" w:rsidRPr="008E61EA" w:rsidRDefault="00E552B2" w:rsidP="00DC6D5A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</w:pPr>
            <w:r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 xml:space="preserve">Our strategy and financial ambitions </w:t>
            </w:r>
            <w:r w:rsidR="00470931"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 xml:space="preserve"> </w:t>
            </w:r>
          </w:p>
          <w:p w14:paraId="78C679C4" w14:textId="56284C1B" w:rsidR="00E552B2" w:rsidRPr="008E61EA" w:rsidRDefault="00E552B2" w:rsidP="00DC6D5A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</w:pPr>
            <w:r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lastRenderedPageBreak/>
              <w:t xml:space="preserve">Our investment priorities and rationale behind FRP decisions </w:t>
            </w:r>
            <w:r w:rsidR="00470931"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 xml:space="preserve"> </w:t>
            </w:r>
          </w:p>
          <w:p w14:paraId="2E0995BC" w14:textId="6EBB00F9" w:rsidR="00E552B2" w:rsidRPr="008E61EA" w:rsidRDefault="00E552B2" w:rsidP="00DC6D5A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</w:pPr>
            <w:r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 xml:space="preserve">The role of leaders in achieving our financial targets </w:t>
            </w:r>
          </w:p>
          <w:p w14:paraId="7F02ABC6" w14:textId="1FDB4767" w:rsidR="00E552B2" w:rsidRPr="008E61EA" w:rsidRDefault="00E552B2" w:rsidP="00DC6D5A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</w:pPr>
            <w:r w:rsidRPr="2A023917"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 xml:space="preserve">Panel Q&amp;A </w:t>
            </w:r>
            <w:r w:rsidR="00470931"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 xml:space="preserve">with </w:t>
            </w:r>
            <w:r w:rsidRPr="2A023917"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>Elaine moderating</w:t>
            </w:r>
          </w:p>
        </w:tc>
        <w:tc>
          <w:tcPr>
            <w:tcW w:w="3180" w:type="dxa"/>
            <w:shd w:val="clear" w:color="auto" w:fill="auto"/>
            <w:vAlign w:val="center"/>
          </w:tcPr>
          <w:p w14:paraId="6C6C2E0D" w14:textId="1433E6B4" w:rsidR="00E552B2" w:rsidRDefault="00E552B2" w:rsidP="00DC6D5A">
            <w:pPr>
              <w:spacing w:before="60" w:after="60"/>
              <w:rPr>
                <w:rFonts w:ascii="Univers Next for HSBC Light" w:hAnsi="Univers Next for HSBC Light"/>
                <w:sz w:val="20"/>
                <w:szCs w:val="20"/>
              </w:rPr>
            </w:pPr>
            <w:r>
              <w:rPr>
                <w:rFonts w:ascii="Univers Next for HSBC Light" w:hAnsi="Univers Next for HSBC Light"/>
                <w:sz w:val="20"/>
                <w:szCs w:val="20"/>
              </w:rPr>
              <w:lastRenderedPageBreak/>
              <w:t xml:space="preserve">Georges </w:t>
            </w:r>
            <w:proofErr w:type="spellStart"/>
            <w:r>
              <w:rPr>
                <w:rFonts w:ascii="Univers Next for HSBC Light" w:hAnsi="Univers Next for HSBC Light"/>
                <w:sz w:val="20"/>
                <w:szCs w:val="20"/>
              </w:rPr>
              <w:t>Elhedery</w:t>
            </w:r>
            <w:proofErr w:type="spellEnd"/>
            <w:r w:rsidR="009168DD">
              <w:rPr>
                <w:rFonts w:ascii="Univers Next for HSBC Light" w:hAnsi="Univers Next for HSBC Light"/>
                <w:sz w:val="20"/>
                <w:szCs w:val="20"/>
              </w:rPr>
              <w:t xml:space="preserve">, </w:t>
            </w:r>
            <w:r>
              <w:rPr>
                <w:rFonts w:ascii="Univers Next for HSBC Light" w:hAnsi="Univers Next for HSBC Light"/>
                <w:sz w:val="20"/>
                <w:szCs w:val="20"/>
              </w:rPr>
              <w:t>Will McLane</w:t>
            </w:r>
            <w:r w:rsidR="009168DD">
              <w:rPr>
                <w:rFonts w:ascii="Univers Next for HSBC Light" w:hAnsi="Univers Next for HSBC Light"/>
                <w:sz w:val="20"/>
                <w:szCs w:val="20"/>
              </w:rPr>
              <w:t xml:space="preserve">, </w:t>
            </w:r>
            <w:r>
              <w:rPr>
                <w:rFonts w:ascii="Univers Next for HSBC Light" w:hAnsi="Univers Next for HSBC Light"/>
                <w:sz w:val="20"/>
                <w:szCs w:val="20"/>
              </w:rPr>
              <w:t>Noel Quinn</w:t>
            </w:r>
            <w:r w:rsidR="009168DD">
              <w:rPr>
                <w:rFonts w:ascii="Univers Next for HSBC Light" w:hAnsi="Univers Next for HSBC Light"/>
                <w:sz w:val="20"/>
                <w:szCs w:val="20"/>
              </w:rPr>
              <w:t xml:space="preserve">, </w:t>
            </w:r>
            <w:r>
              <w:rPr>
                <w:rFonts w:ascii="Univers Next for HSBC Light" w:hAnsi="Univers Next for HSBC Light"/>
                <w:sz w:val="20"/>
                <w:szCs w:val="20"/>
              </w:rPr>
              <w:t>Elaine Arden</w:t>
            </w:r>
            <w:r w:rsidR="009168DD">
              <w:rPr>
                <w:rFonts w:ascii="Univers Next for HSBC Light" w:hAnsi="Univers Next for HSBC Light"/>
                <w:sz w:val="20"/>
                <w:szCs w:val="20"/>
              </w:rPr>
              <w:t xml:space="preserve">, Guest Speaker </w:t>
            </w:r>
            <w:r w:rsidR="00116754">
              <w:rPr>
                <w:rFonts w:ascii="Univers Next for HSBC Light" w:hAnsi="Univers Next for HSBC Light"/>
                <w:sz w:val="20"/>
                <w:szCs w:val="20"/>
              </w:rPr>
              <w:t>–</w:t>
            </w:r>
            <w:r w:rsidR="009168DD">
              <w:rPr>
                <w:rFonts w:ascii="Univers Next for HSBC Light" w:hAnsi="Univers Next for HSBC Light"/>
                <w:sz w:val="20"/>
                <w:szCs w:val="20"/>
              </w:rPr>
              <w:t xml:space="preserve"> </w:t>
            </w:r>
            <w:r>
              <w:rPr>
                <w:rFonts w:ascii="Univers Next for HSBC Light" w:hAnsi="Univers Next for HSBC Light"/>
                <w:sz w:val="20"/>
                <w:szCs w:val="20"/>
              </w:rPr>
              <w:t>Peter</w:t>
            </w:r>
            <w:r w:rsidR="00116754">
              <w:rPr>
                <w:rFonts w:ascii="Univers Next for HSBC Light" w:hAnsi="Univers Next for HSBC Light"/>
                <w:sz w:val="20"/>
                <w:szCs w:val="20"/>
              </w:rPr>
              <w:t xml:space="preserve"> </w:t>
            </w:r>
            <w:r>
              <w:rPr>
                <w:rFonts w:ascii="Univers Next for HSBC Light" w:hAnsi="Univers Next for HSBC Light"/>
                <w:sz w:val="20"/>
                <w:szCs w:val="20"/>
              </w:rPr>
              <w:t>Luck</w:t>
            </w:r>
            <w:r w:rsidR="009168DD">
              <w:rPr>
                <w:rFonts w:ascii="Univers Next for HSBC Light" w:hAnsi="Univers Next for HSBC Light"/>
                <w:sz w:val="20"/>
                <w:szCs w:val="20"/>
              </w:rPr>
              <w:t xml:space="preserve"> (Bank of America)</w:t>
            </w:r>
          </w:p>
        </w:tc>
      </w:tr>
      <w:tr w:rsidR="00E552B2" w:rsidRPr="008E61EA" w14:paraId="51778750" w14:textId="268F491B" w:rsidTr="00DC6D5A">
        <w:trPr>
          <w:trHeight w:val="567"/>
        </w:trPr>
        <w:tc>
          <w:tcPr>
            <w:tcW w:w="732" w:type="dxa"/>
            <w:vAlign w:val="center"/>
          </w:tcPr>
          <w:p w14:paraId="12F665C2" w14:textId="23788F43" w:rsidR="00E552B2" w:rsidRPr="007C7125" w:rsidRDefault="00E552B2" w:rsidP="00DC6D5A">
            <w:pPr>
              <w:spacing w:before="60" w:after="60"/>
              <w:rPr>
                <w:rFonts w:ascii="Univers Next for HSBC Light" w:hAnsi="Univers Next for HSBC Light"/>
                <w:i/>
                <w:iCs/>
                <w:sz w:val="20"/>
                <w:szCs w:val="20"/>
              </w:rPr>
            </w:pPr>
            <w:r w:rsidRPr="0E417DBC">
              <w:rPr>
                <w:rFonts w:ascii="Univers Next for HSBC Light" w:hAnsi="Univers Next for HSBC Light"/>
                <w:i/>
                <w:iCs/>
                <w:sz w:val="20"/>
                <w:szCs w:val="20"/>
              </w:rPr>
              <w:t>15:</w:t>
            </w:r>
            <w:r>
              <w:rPr>
                <w:rFonts w:ascii="Univers Next for HSBC Light" w:hAnsi="Univers Next for HSBC Light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732" w:type="dxa"/>
            <w:vAlign w:val="center"/>
          </w:tcPr>
          <w:p w14:paraId="11AA7A7A" w14:textId="5527D8A3" w:rsidR="00E552B2" w:rsidRPr="007C7125" w:rsidRDefault="00E552B2" w:rsidP="00DC6D5A">
            <w:pPr>
              <w:spacing w:before="60" w:after="60"/>
              <w:rPr>
                <w:rFonts w:ascii="Univers Next for HSBC Light" w:hAnsi="Univers Next for HSBC Light"/>
                <w:i/>
                <w:iCs/>
                <w:sz w:val="20"/>
                <w:szCs w:val="20"/>
              </w:rPr>
            </w:pPr>
            <w:r w:rsidRPr="0E417DBC">
              <w:rPr>
                <w:rFonts w:ascii="Univers Next for HSBC Light" w:hAnsi="Univers Next for HSBC Light"/>
                <w:i/>
                <w:iCs/>
                <w:sz w:val="20"/>
                <w:szCs w:val="20"/>
              </w:rPr>
              <w:t>1</w:t>
            </w:r>
            <w:r>
              <w:rPr>
                <w:rFonts w:ascii="Univers Next for HSBC Light" w:hAnsi="Univers Next for HSBC Light"/>
                <w:i/>
                <w:iCs/>
                <w:sz w:val="20"/>
                <w:szCs w:val="20"/>
              </w:rPr>
              <w:t>5:45</w:t>
            </w:r>
          </w:p>
        </w:tc>
        <w:tc>
          <w:tcPr>
            <w:tcW w:w="9304" w:type="dxa"/>
            <w:vAlign w:val="center"/>
          </w:tcPr>
          <w:p w14:paraId="54295A3C" w14:textId="77777777" w:rsidR="00E552B2" w:rsidRPr="007C7125" w:rsidRDefault="00E552B2" w:rsidP="00DC6D5A">
            <w:pPr>
              <w:spacing w:before="60" w:after="60"/>
              <w:rPr>
                <w:rFonts w:ascii="Univers Next for HSBC Light" w:hAnsi="Univers Next for HSBC Light"/>
                <w:i/>
                <w:sz w:val="20"/>
                <w:szCs w:val="20"/>
              </w:rPr>
            </w:pPr>
            <w:r w:rsidRPr="007C7125">
              <w:rPr>
                <w:rFonts w:ascii="Univers Next for HSBC Light" w:hAnsi="Univers Next for HSBC Light"/>
                <w:i/>
                <w:sz w:val="20"/>
                <w:szCs w:val="20"/>
              </w:rPr>
              <w:t>Break</w:t>
            </w:r>
          </w:p>
        </w:tc>
        <w:tc>
          <w:tcPr>
            <w:tcW w:w="3180" w:type="dxa"/>
            <w:shd w:val="clear" w:color="auto" w:fill="auto"/>
            <w:vAlign w:val="center"/>
          </w:tcPr>
          <w:p w14:paraId="2C3B8BAC" w14:textId="6429BFF7" w:rsidR="00E552B2" w:rsidRPr="007C7125" w:rsidRDefault="00E552B2" w:rsidP="00DC6D5A">
            <w:pPr>
              <w:spacing w:before="60" w:after="60"/>
              <w:rPr>
                <w:rFonts w:ascii="Univers Next for HSBC Light" w:hAnsi="Univers Next for HSBC Light"/>
                <w:i/>
                <w:sz w:val="20"/>
                <w:szCs w:val="20"/>
              </w:rPr>
            </w:pPr>
          </w:p>
        </w:tc>
      </w:tr>
      <w:tr w:rsidR="00E552B2" w:rsidRPr="008E61EA" w14:paraId="2642BA19" w14:textId="77777777" w:rsidTr="00DC6D5A">
        <w:trPr>
          <w:trHeight w:val="567"/>
        </w:trPr>
        <w:tc>
          <w:tcPr>
            <w:tcW w:w="732" w:type="dxa"/>
            <w:shd w:val="clear" w:color="auto" w:fill="FFFFFF" w:themeFill="background1"/>
            <w:vAlign w:val="center"/>
          </w:tcPr>
          <w:p w14:paraId="7E1B785E" w14:textId="6B3A6A57" w:rsidR="00E552B2" w:rsidRPr="0E417DBC" w:rsidRDefault="00E552B2" w:rsidP="00DC6D5A">
            <w:pPr>
              <w:rPr>
                <w:rFonts w:ascii="Univers Next for HSBC Light" w:hAnsi="Univers Next for HSBC Light"/>
                <w:sz w:val="20"/>
                <w:szCs w:val="20"/>
              </w:rPr>
            </w:pPr>
            <w:r>
              <w:rPr>
                <w:rFonts w:ascii="Univers Next for HSBC Light" w:hAnsi="Univers Next for HSBC Light"/>
                <w:sz w:val="20"/>
                <w:szCs w:val="20"/>
              </w:rPr>
              <w:t>15:45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7EE5B491" w14:textId="0D4797F4" w:rsidR="00E552B2" w:rsidRDefault="00E552B2" w:rsidP="00DC6D5A">
            <w:pPr>
              <w:rPr>
                <w:rFonts w:ascii="Univers Next for HSBC Light" w:hAnsi="Univers Next for HSBC Light"/>
                <w:sz w:val="20"/>
                <w:szCs w:val="20"/>
              </w:rPr>
            </w:pPr>
            <w:r>
              <w:rPr>
                <w:rFonts w:ascii="Univers Next for HSBC Light" w:hAnsi="Univers Next for HSBC Light"/>
                <w:sz w:val="20"/>
                <w:szCs w:val="20"/>
              </w:rPr>
              <w:t>16:10</w:t>
            </w:r>
          </w:p>
        </w:tc>
        <w:tc>
          <w:tcPr>
            <w:tcW w:w="9304" w:type="dxa"/>
            <w:vAlign w:val="center"/>
          </w:tcPr>
          <w:p w14:paraId="4D4D19C8" w14:textId="5D4100FD" w:rsidR="00E552B2" w:rsidRPr="00534E1B" w:rsidRDefault="00E552B2" w:rsidP="00DC6D5A">
            <w:pPr>
              <w:spacing w:before="120" w:afterLines="60" w:after="144"/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</w:pPr>
            <w:r w:rsidRPr="00534E1B"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 xml:space="preserve">Guest Speaker: </w:t>
            </w:r>
            <w:r w:rsidRPr="00534E1B">
              <w:rPr>
                <w:rFonts w:ascii="Univers Next for HSBC Light" w:eastAsia="Univers Next for HSBC Light" w:hAnsi="Univers Next for HSBC Light" w:cs="Univers Next for HSBC Light"/>
                <w:b/>
                <w:bCs/>
                <w:color w:val="000000" w:themeColor="text1"/>
                <w:sz w:val="20"/>
                <w:szCs w:val="20"/>
              </w:rPr>
              <w:t>Perspectives on</w:t>
            </w:r>
            <w:r w:rsidRPr="00534E1B"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 xml:space="preserve"> </w:t>
            </w:r>
            <w:r w:rsidRPr="00534E1B">
              <w:rPr>
                <w:rFonts w:ascii="Univers Next for HSBC Light" w:eastAsia="Univers Next for HSBC Light" w:hAnsi="Univers Next for HSBC Light" w:cs="Univers Next for HSBC Light"/>
                <w:b/>
                <w:bCs/>
                <w:color w:val="000000" w:themeColor="text1"/>
                <w:sz w:val="20"/>
                <w:szCs w:val="20"/>
              </w:rPr>
              <w:t>the Global Landscape</w:t>
            </w:r>
          </w:p>
        </w:tc>
        <w:tc>
          <w:tcPr>
            <w:tcW w:w="3180" w:type="dxa"/>
            <w:shd w:val="clear" w:color="auto" w:fill="auto"/>
            <w:vAlign w:val="center"/>
          </w:tcPr>
          <w:p w14:paraId="1B5BA7D8" w14:textId="27372ADE" w:rsidR="00E552B2" w:rsidRPr="00534E1B" w:rsidRDefault="009168DD" w:rsidP="00DC6D5A">
            <w:pPr>
              <w:spacing w:before="60" w:after="60"/>
              <w:rPr>
                <w:rFonts w:ascii="Univers Next for HSBC Light" w:hAnsi="Univers Next for HSBC Light"/>
                <w:sz w:val="20"/>
                <w:szCs w:val="20"/>
              </w:rPr>
            </w:pPr>
            <w:r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 xml:space="preserve">Guest Speaker </w:t>
            </w:r>
            <w:r w:rsidR="00902612"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 xml:space="preserve"> </w:t>
            </w:r>
            <w:r w:rsidR="00E552B2" w:rsidRPr="00534E1B"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>Stephen King</w:t>
            </w:r>
          </w:p>
        </w:tc>
      </w:tr>
      <w:tr w:rsidR="00E552B2" w:rsidRPr="008E61EA" w14:paraId="7F6DBE8F" w14:textId="48BFB87B" w:rsidTr="00DC6D5A">
        <w:tc>
          <w:tcPr>
            <w:tcW w:w="732" w:type="dxa"/>
            <w:shd w:val="clear" w:color="auto" w:fill="FFFFFF" w:themeFill="background1"/>
            <w:vAlign w:val="center"/>
          </w:tcPr>
          <w:p w14:paraId="1A0ECE98" w14:textId="3B60E359" w:rsidR="00E552B2" w:rsidRPr="008E61EA" w:rsidRDefault="00E552B2" w:rsidP="00DC6D5A">
            <w:pPr>
              <w:spacing w:after="160" w:line="259" w:lineRule="auto"/>
              <w:rPr>
                <w:rFonts w:ascii="Univers Next for HSBC Light" w:hAnsi="Univers Next for HSBC Light"/>
                <w:sz w:val="20"/>
                <w:szCs w:val="20"/>
              </w:rPr>
            </w:pPr>
            <w:r w:rsidRPr="0E417DBC">
              <w:rPr>
                <w:rFonts w:ascii="Univers Next for HSBC Light" w:hAnsi="Univers Next for HSBC Light"/>
                <w:sz w:val="20"/>
                <w:szCs w:val="20"/>
              </w:rPr>
              <w:t>1</w:t>
            </w:r>
            <w:r>
              <w:rPr>
                <w:rFonts w:ascii="Univers Next for HSBC Light" w:hAnsi="Univers Next for HSBC Light"/>
                <w:sz w:val="20"/>
                <w:szCs w:val="20"/>
              </w:rPr>
              <w:t>6</w:t>
            </w:r>
            <w:r w:rsidRPr="0E417DBC">
              <w:rPr>
                <w:rFonts w:ascii="Univers Next for HSBC Light" w:hAnsi="Univers Next for HSBC Light"/>
                <w:sz w:val="20"/>
                <w:szCs w:val="20"/>
              </w:rPr>
              <w:t>:1</w:t>
            </w:r>
            <w:r>
              <w:rPr>
                <w:rFonts w:ascii="Univers Next for HSBC Light" w:hAnsi="Univers Next for HSBC Light"/>
                <w:sz w:val="20"/>
                <w:szCs w:val="20"/>
              </w:rPr>
              <w:t>0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4518532B" w14:textId="55C43097" w:rsidR="00E552B2" w:rsidRPr="008E61EA" w:rsidRDefault="00E552B2" w:rsidP="00DC6D5A">
            <w:pPr>
              <w:spacing w:after="160" w:line="259" w:lineRule="auto"/>
              <w:rPr>
                <w:rFonts w:ascii="Univers Next for HSBC Light" w:hAnsi="Univers Next for HSBC Light"/>
                <w:sz w:val="20"/>
                <w:szCs w:val="20"/>
              </w:rPr>
            </w:pPr>
            <w:r>
              <w:rPr>
                <w:rFonts w:ascii="Univers Next for HSBC Light" w:hAnsi="Univers Next for HSBC Light"/>
                <w:sz w:val="20"/>
                <w:szCs w:val="20"/>
              </w:rPr>
              <w:t>16:55</w:t>
            </w:r>
          </w:p>
        </w:tc>
        <w:tc>
          <w:tcPr>
            <w:tcW w:w="9304" w:type="dxa"/>
            <w:vAlign w:val="center"/>
          </w:tcPr>
          <w:p w14:paraId="7DAB8CE9" w14:textId="625E0EB7" w:rsidR="00E552B2" w:rsidRPr="00770219" w:rsidRDefault="00E552B2" w:rsidP="00DC6D5A">
            <w:pPr>
              <w:spacing w:before="120" w:afterLines="60" w:after="144"/>
              <w:rPr>
                <w:color w:val="000000" w:themeColor="text1"/>
              </w:rPr>
            </w:pPr>
            <w:r w:rsidRPr="00770219">
              <w:rPr>
                <w:rFonts w:ascii="Univers Next for HSBC Light" w:eastAsia="Univers Next for HSBC Light" w:hAnsi="Univers Next for HSBC Light" w:cs="Univers Next for HSBC Light"/>
                <w:b/>
                <w:bCs/>
                <w:color w:val="000000" w:themeColor="text1"/>
                <w:sz w:val="20"/>
                <w:szCs w:val="20"/>
              </w:rPr>
              <w:t xml:space="preserve">Focus on our Strengths:  Leadership in UK &amp; HK </w:t>
            </w:r>
          </w:p>
          <w:p w14:paraId="178AC28F" w14:textId="28136E4D" w:rsidR="00E552B2" w:rsidRDefault="00E552B2" w:rsidP="00DC6D5A">
            <w:pPr>
              <w:spacing w:before="60" w:afterLines="60" w:after="144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>H</w:t>
            </w:r>
            <w:r w:rsidRPr="0E417DBC"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  <w:lang w:val="en-US"/>
              </w:rPr>
              <w:t xml:space="preserve">ow global strategy meets execution. </w:t>
            </w:r>
          </w:p>
          <w:p w14:paraId="5AEA0E72" w14:textId="77777777" w:rsidR="00E552B2" w:rsidRDefault="00E552B2" w:rsidP="00DC6D5A">
            <w:pPr>
              <w:spacing w:before="60" w:afterLines="60" w:after="144" w:line="259" w:lineRule="auto"/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  <w:lang w:val="en-US"/>
              </w:rPr>
            </w:pPr>
            <w:r w:rsidRPr="273810A0"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  <w:lang w:val="en-US"/>
              </w:rPr>
              <w:t xml:space="preserve">15 min presentation and 30 min Q&amp;A </w:t>
            </w:r>
          </w:p>
          <w:p w14:paraId="3D33987D" w14:textId="3CEC712C" w:rsidR="00E552B2" w:rsidRPr="00770219" w:rsidRDefault="00DC6D5A" w:rsidP="00DC6D5A">
            <w:pPr>
              <w:spacing w:before="60" w:afterLines="60" w:after="144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  <w:lang w:val="en-US"/>
              </w:rPr>
              <w:t>(</w:t>
            </w:r>
            <w:r w:rsidR="00E552B2" w:rsidRPr="004040E6"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  <w:lang w:val="en-US"/>
              </w:rPr>
              <w:t>Allow for 5 min to transition into Guest Speaker</w:t>
            </w:r>
            <w:r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  <w:lang w:val="en-US"/>
              </w:rPr>
              <w:t xml:space="preserve"> who starts at 17:00)</w:t>
            </w:r>
          </w:p>
        </w:tc>
        <w:tc>
          <w:tcPr>
            <w:tcW w:w="3180" w:type="dxa"/>
            <w:shd w:val="clear" w:color="auto" w:fill="auto"/>
            <w:vAlign w:val="center"/>
          </w:tcPr>
          <w:p w14:paraId="04520476" w14:textId="1C8222D5" w:rsidR="00E552B2" w:rsidRPr="00E552B2" w:rsidRDefault="00E552B2" w:rsidP="00DC6D5A">
            <w:pPr>
              <w:spacing w:before="120" w:after="240"/>
              <w:rPr>
                <w:rFonts w:ascii="Univers Next for HSBC Light" w:hAnsi="Univers Next for HSBC Light"/>
                <w:sz w:val="20"/>
                <w:szCs w:val="20"/>
              </w:rPr>
            </w:pPr>
            <w:r w:rsidRPr="310FC18C">
              <w:rPr>
                <w:rFonts w:ascii="Univers Next for HSBC Light" w:hAnsi="Univers Next for HSBC Light"/>
                <w:sz w:val="20"/>
                <w:szCs w:val="20"/>
              </w:rPr>
              <w:t>Ian</w:t>
            </w:r>
            <w:r w:rsidR="00EC0CD6">
              <w:rPr>
                <w:rFonts w:ascii="Univers Next for HSBC Light" w:hAnsi="Univers Next for HSBC Light"/>
                <w:sz w:val="20"/>
                <w:szCs w:val="20"/>
              </w:rPr>
              <w:t xml:space="preserve"> Stuart</w:t>
            </w:r>
            <w:r w:rsidRPr="310FC18C">
              <w:rPr>
                <w:rFonts w:ascii="Univers Next for HSBC Light" w:hAnsi="Univers Next for HSBC Light"/>
                <w:sz w:val="20"/>
                <w:szCs w:val="20"/>
              </w:rPr>
              <w:t>, Luanne</w:t>
            </w:r>
            <w:r>
              <w:rPr>
                <w:rFonts w:ascii="Univers Next for HSBC Light" w:hAnsi="Univers Next for HSBC Light"/>
                <w:sz w:val="20"/>
                <w:szCs w:val="20"/>
              </w:rPr>
              <w:t xml:space="preserve"> </w:t>
            </w:r>
            <w:r w:rsidR="00EC0CD6">
              <w:rPr>
                <w:rFonts w:ascii="Univers Next for HSBC Light" w:hAnsi="Univers Next for HSBC Light"/>
                <w:sz w:val="20"/>
                <w:szCs w:val="20"/>
              </w:rPr>
              <w:t>Lim</w:t>
            </w:r>
          </w:p>
        </w:tc>
      </w:tr>
      <w:tr w:rsidR="00E552B2" w:rsidRPr="008E61EA" w14:paraId="54416264" w14:textId="77777777" w:rsidTr="00DC6D5A">
        <w:trPr>
          <w:trHeight w:val="567"/>
        </w:trPr>
        <w:tc>
          <w:tcPr>
            <w:tcW w:w="732" w:type="dxa"/>
            <w:shd w:val="clear" w:color="auto" w:fill="FFFFFF" w:themeFill="background1"/>
            <w:vAlign w:val="center"/>
          </w:tcPr>
          <w:p w14:paraId="43D39E48" w14:textId="402FB8B0" w:rsidR="00E552B2" w:rsidRDefault="00E552B2" w:rsidP="00DC6D5A">
            <w:pPr>
              <w:spacing w:before="60" w:after="60"/>
              <w:rPr>
                <w:rFonts w:ascii="Univers Next for HSBC Light" w:hAnsi="Univers Next for HSBC Light"/>
                <w:sz w:val="20"/>
                <w:szCs w:val="20"/>
              </w:rPr>
            </w:pPr>
            <w:r>
              <w:rPr>
                <w:rFonts w:ascii="Univers Next for HSBC Light" w:hAnsi="Univers Next for HSBC Light"/>
                <w:sz w:val="20"/>
                <w:szCs w:val="20"/>
              </w:rPr>
              <w:t>16:55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286C0E91" w14:textId="258E45F7" w:rsidR="00E552B2" w:rsidRPr="0E417DBC" w:rsidRDefault="00E552B2" w:rsidP="00DC6D5A">
            <w:pPr>
              <w:spacing w:before="60" w:after="60"/>
              <w:rPr>
                <w:rFonts w:ascii="Univers Next for HSBC Light" w:hAnsi="Univers Next for HSBC Light"/>
                <w:sz w:val="20"/>
                <w:szCs w:val="20"/>
              </w:rPr>
            </w:pPr>
            <w:r>
              <w:rPr>
                <w:rFonts w:ascii="Univers Next for HSBC Light" w:hAnsi="Univers Next for HSBC Light"/>
                <w:sz w:val="20"/>
                <w:szCs w:val="20"/>
              </w:rPr>
              <w:t>17:25</w:t>
            </w:r>
          </w:p>
        </w:tc>
        <w:tc>
          <w:tcPr>
            <w:tcW w:w="9304" w:type="dxa"/>
            <w:vAlign w:val="center"/>
          </w:tcPr>
          <w:p w14:paraId="5477A56B" w14:textId="7C3D3653" w:rsidR="00E552B2" w:rsidRPr="0E417DBC" w:rsidRDefault="00E552B2" w:rsidP="00DC6D5A">
            <w:pPr>
              <w:spacing w:before="120" w:afterLines="60" w:after="144"/>
              <w:rPr>
                <w:rFonts w:ascii="Univers Next for HSBC Light" w:eastAsia="Univers Next for HSBC Light" w:hAnsi="Univers Next for HSBC Light" w:cs="Univers Next for HSBC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Univers Next for HSBC Light" w:eastAsia="Univers Next for HSBC Light" w:hAnsi="Univers Next for HSBC Light" w:cs="Univers Next for HSBC Light"/>
                <w:b/>
                <w:bCs/>
                <w:color w:val="000000" w:themeColor="text1"/>
                <w:sz w:val="20"/>
                <w:szCs w:val="20"/>
              </w:rPr>
              <w:t xml:space="preserve">Guest Speaker: Satya Nadella – </w:t>
            </w:r>
            <w:r w:rsidR="2E17E7A2" w:rsidRPr="105D8E4A">
              <w:rPr>
                <w:rFonts w:ascii="Univers Next for HSBC Light" w:eastAsia="Univers Next for HSBC Light" w:hAnsi="Univers Next for HSBC Light" w:cs="Univers Next for HSBC Light"/>
                <w:b/>
                <w:bCs/>
                <w:color w:val="000000" w:themeColor="text1"/>
                <w:sz w:val="20"/>
                <w:szCs w:val="20"/>
              </w:rPr>
              <w:t>Virtual f</w:t>
            </w:r>
            <w:r w:rsidRPr="105D8E4A">
              <w:rPr>
                <w:rFonts w:ascii="Univers Next for HSBC Light" w:eastAsia="Univers Next for HSBC Light" w:hAnsi="Univers Next for HSBC Light" w:cs="Univers Next for HSBC Light"/>
                <w:b/>
                <w:bCs/>
                <w:color w:val="000000" w:themeColor="text1"/>
                <w:sz w:val="20"/>
                <w:szCs w:val="20"/>
              </w:rPr>
              <w:t>ireside</w:t>
            </w:r>
            <w:r>
              <w:rPr>
                <w:rFonts w:ascii="Univers Next for HSBC Light" w:eastAsia="Univers Next for HSBC Light" w:hAnsi="Univers Next for HSBC Light" w:cs="Univers Next for HSBC Light"/>
                <w:b/>
                <w:bCs/>
                <w:color w:val="000000" w:themeColor="text1"/>
                <w:sz w:val="20"/>
                <w:szCs w:val="20"/>
              </w:rPr>
              <w:t xml:space="preserve"> chat with NQ</w:t>
            </w:r>
          </w:p>
        </w:tc>
        <w:tc>
          <w:tcPr>
            <w:tcW w:w="3180" w:type="dxa"/>
            <w:shd w:val="clear" w:color="auto" w:fill="auto"/>
            <w:vAlign w:val="center"/>
          </w:tcPr>
          <w:p w14:paraId="0274C1F4" w14:textId="139EC796" w:rsidR="00E552B2" w:rsidRPr="4A350460" w:rsidRDefault="00E552B2" w:rsidP="00DC6D5A">
            <w:pPr>
              <w:spacing w:before="60" w:after="60"/>
              <w:rPr>
                <w:rFonts w:ascii="Univers Next for HSBC Light" w:hAnsi="Univers Next for HSBC Light"/>
                <w:sz w:val="20"/>
                <w:szCs w:val="20"/>
              </w:rPr>
            </w:pPr>
            <w:r>
              <w:rPr>
                <w:rFonts w:ascii="Univers Next for HSBC Light" w:hAnsi="Univers Next for HSBC Light"/>
                <w:sz w:val="20"/>
                <w:szCs w:val="20"/>
              </w:rPr>
              <w:t>Noel Quinn</w:t>
            </w:r>
          </w:p>
        </w:tc>
      </w:tr>
      <w:tr w:rsidR="00E552B2" w:rsidRPr="008E61EA" w14:paraId="67F58F67" w14:textId="5DB7CDAF" w:rsidTr="00DC6D5A">
        <w:trPr>
          <w:trHeight w:val="567"/>
        </w:trPr>
        <w:tc>
          <w:tcPr>
            <w:tcW w:w="732" w:type="dxa"/>
            <w:shd w:val="clear" w:color="auto" w:fill="FFFFFF" w:themeFill="background1"/>
            <w:vAlign w:val="center"/>
          </w:tcPr>
          <w:p w14:paraId="30347B45" w14:textId="0A87F123" w:rsidR="00E552B2" w:rsidRPr="008E61EA" w:rsidRDefault="00E552B2" w:rsidP="00DC6D5A">
            <w:pPr>
              <w:spacing w:before="60" w:after="60"/>
              <w:rPr>
                <w:rFonts w:ascii="Univers Next for HSBC Light" w:hAnsi="Univers Next for HSBC Light"/>
                <w:sz w:val="20"/>
                <w:szCs w:val="20"/>
              </w:rPr>
            </w:pPr>
            <w:r>
              <w:rPr>
                <w:rFonts w:ascii="Univers Next for HSBC Light" w:hAnsi="Univers Next for HSBC Light"/>
                <w:sz w:val="20"/>
                <w:szCs w:val="20"/>
              </w:rPr>
              <w:t>17</w:t>
            </w:r>
            <w:r w:rsidRPr="0E417DBC">
              <w:rPr>
                <w:rFonts w:ascii="Univers Next for HSBC Light" w:hAnsi="Univers Next for HSBC Light"/>
                <w:sz w:val="20"/>
                <w:szCs w:val="20"/>
              </w:rPr>
              <w:t>:</w:t>
            </w:r>
            <w:r>
              <w:rPr>
                <w:rFonts w:ascii="Univers Next for HSBC Light" w:hAnsi="Univers Next for HSBC Light"/>
                <w:sz w:val="20"/>
                <w:szCs w:val="20"/>
              </w:rPr>
              <w:t>25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6869E1B4" w14:textId="4057AED3" w:rsidR="00E552B2" w:rsidRPr="008E61EA" w:rsidRDefault="00E552B2" w:rsidP="00DC6D5A">
            <w:pPr>
              <w:spacing w:before="60" w:after="60"/>
              <w:rPr>
                <w:rFonts w:ascii="Univers Next for HSBC Light" w:hAnsi="Univers Next for HSBC Light"/>
                <w:sz w:val="20"/>
                <w:szCs w:val="20"/>
              </w:rPr>
            </w:pPr>
            <w:r w:rsidRPr="0E417DBC">
              <w:rPr>
                <w:rFonts w:ascii="Univers Next for HSBC Light" w:hAnsi="Univers Next for HSBC Light"/>
                <w:sz w:val="20"/>
                <w:szCs w:val="20"/>
              </w:rPr>
              <w:t>1</w:t>
            </w:r>
            <w:r>
              <w:rPr>
                <w:rFonts w:ascii="Univers Next for HSBC Light" w:hAnsi="Univers Next for HSBC Light"/>
                <w:sz w:val="20"/>
                <w:szCs w:val="20"/>
              </w:rPr>
              <w:t>8</w:t>
            </w:r>
            <w:r w:rsidRPr="0E417DBC">
              <w:rPr>
                <w:rFonts w:ascii="Univers Next for HSBC Light" w:hAnsi="Univers Next for HSBC Light"/>
                <w:sz w:val="20"/>
                <w:szCs w:val="20"/>
              </w:rPr>
              <w:t>:</w:t>
            </w:r>
            <w:r>
              <w:rPr>
                <w:rFonts w:ascii="Univers Next for HSBC Light" w:hAnsi="Univers Next for HSBC Light"/>
                <w:sz w:val="20"/>
                <w:szCs w:val="20"/>
              </w:rPr>
              <w:t>00</w:t>
            </w:r>
          </w:p>
        </w:tc>
        <w:tc>
          <w:tcPr>
            <w:tcW w:w="9304" w:type="dxa"/>
            <w:vAlign w:val="center"/>
          </w:tcPr>
          <w:p w14:paraId="410495D9" w14:textId="6504697E" w:rsidR="00E552B2" w:rsidRPr="008E61EA" w:rsidRDefault="00E552B2" w:rsidP="00DC6D5A">
            <w:pPr>
              <w:spacing w:before="60" w:after="60"/>
              <w:rPr>
                <w:rFonts w:ascii="Univers Next for HSBC Light" w:hAnsi="Univers Next for HSBC Light"/>
                <w:sz w:val="20"/>
                <w:szCs w:val="20"/>
              </w:rPr>
            </w:pPr>
            <w:r>
              <w:rPr>
                <w:rFonts w:ascii="Univers Next for HSBC Light" w:hAnsi="Univers Next for HSBC Light"/>
                <w:sz w:val="20"/>
                <w:szCs w:val="20"/>
              </w:rPr>
              <w:t>Close</w:t>
            </w:r>
            <w:r w:rsidRPr="008E61EA">
              <w:rPr>
                <w:rFonts w:ascii="Univers Next for HSBC Light" w:hAnsi="Univers Next for HSBC Light"/>
                <w:sz w:val="20"/>
                <w:szCs w:val="20"/>
              </w:rPr>
              <w:t xml:space="preserve"> </w:t>
            </w:r>
            <w:r>
              <w:rPr>
                <w:rFonts w:ascii="Univers Next for HSBC Light" w:hAnsi="Univers Next for HSBC Light"/>
                <w:sz w:val="20"/>
                <w:szCs w:val="20"/>
              </w:rPr>
              <w:t xml:space="preserve"> </w:t>
            </w:r>
          </w:p>
        </w:tc>
        <w:tc>
          <w:tcPr>
            <w:tcW w:w="3180" w:type="dxa"/>
            <w:shd w:val="clear" w:color="auto" w:fill="auto"/>
            <w:vAlign w:val="center"/>
          </w:tcPr>
          <w:p w14:paraId="6588ECEC" w14:textId="3606C2D3" w:rsidR="00E552B2" w:rsidRPr="00902612" w:rsidRDefault="00E552B2" w:rsidP="00DC6D5A">
            <w:pPr>
              <w:spacing w:before="60" w:after="60"/>
              <w:rPr>
                <w:rFonts w:ascii="Univers Next for HSBC Light" w:hAnsi="Univers Next for HSBC Light"/>
                <w:sz w:val="20"/>
                <w:szCs w:val="20"/>
              </w:rPr>
            </w:pPr>
            <w:r>
              <w:rPr>
                <w:rFonts w:ascii="Univers Next for HSBC Light" w:hAnsi="Univers Next for HSBC Light"/>
                <w:sz w:val="20"/>
                <w:szCs w:val="20"/>
              </w:rPr>
              <w:t>Noel Quinn</w:t>
            </w:r>
          </w:p>
        </w:tc>
      </w:tr>
      <w:tr w:rsidR="00E552B2" w:rsidRPr="008E61EA" w14:paraId="2190699C" w14:textId="0E6AFE2D" w:rsidTr="00DC6D5A">
        <w:trPr>
          <w:trHeight w:val="567"/>
        </w:trPr>
        <w:tc>
          <w:tcPr>
            <w:tcW w:w="732" w:type="dxa"/>
            <w:shd w:val="clear" w:color="auto" w:fill="FFFFFF" w:themeFill="background1"/>
            <w:vAlign w:val="center"/>
          </w:tcPr>
          <w:p w14:paraId="528B5FFF" w14:textId="71B3DC77" w:rsidR="00E552B2" w:rsidRPr="00C949E3" w:rsidRDefault="00E552B2" w:rsidP="00DC6D5A">
            <w:pPr>
              <w:spacing w:before="60" w:after="60"/>
              <w:rPr>
                <w:rFonts w:ascii="Univers Next for HSBC Light" w:hAnsi="Univers Next for HSBC Light"/>
                <w:i/>
                <w:sz w:val="20"/>
                <w:szCs w:val="20"/>
              </w:rPr>
            </w:pPr>
            <w:r w:rsidRPr="00C949E3">
              <w:rPr>
                <w:rFonts w:ascii="Univers Next for HSBC Light" w:hAnsi="Univers Next for HSBC Light"/>
                <w:i/>
                <w:sz w:val="20"/>
                <w:szCs w:val="20"/>
              </w:rPr>
              <w:t>18:00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47EEA3F6" w14:textId="77777777" w:rsidR="00E552B2" w:rsidRPr="00C949E3" w:rsidRDefault="00E552B2" w:rsidP="00DC6D5A">
            <w:pPr>
              <w:spacing w:before="60" w:after="60"/>
              <w:rPr>
                <w:rFonts w:ascii="Univers Next for HSBC Light" w:hAnsi="Univers Next for HSBC Light"/>
                <w:i/>
                <w:sz w:val="20"/>
                <w:szCs w:val="20"/>
              </w:rPr>
            </w:pPr>
            <w:r w:rsidRPr="00C949E3">
              <w:rPr>
                <w:rFonts w:ascii="Univers Next for HSBC Light" w:hAnsi="Univers Next for HSBC Light"/>
                <w:i/>
                <w:sz w:val="20"/>
                <w:szCs w:val="20"/>
              </w:rPr>
              <w:t>19:00</w:t>
            </w:r>
          </w:p>
        </w:tc>
        <w:tc>
          <w:tcPr>
            <w:tcW w:w="9304" w:type="dxa"/>
            <w:vAlign w:val="center"/>
          </w:tcPr>
          <w:p w14:paraId="2914E48B" w14:textId="77777777" w:rsidR="00E552B2" w:rsidRPr="007C7125" w:rsidRDefault="00E552B2" w:rsidP="00DC6D5A">
            <w:pPr>
              <w:spacing w:before="60" w:after="60"/>
              <w:rPr>
                <w:rFonts w:ascii="Univers Next for HSBC Light" w:hAnsi="Univers Next for HSBC Light"/>
                <w:i/>
                <w:sz w:val="20"/>
                <w:szCs w:val="20"/>
              </w:rPr>
            </w:pPr>
            <w:r w:rsidRPr="007C7125">
              <w:rPr>
                <w:rFonts w:ascii="Univers Next for HSBC Light" w:hAnsi="Univers Next for HSBC Light"/>
                <w:i/>
                <w:sz w:val="20"/>
                <w:szCs w:val="20"/>
              </w:rPr>
              <w:t>Downtime</w:t>
            </w:r>
          </w:p>
        </w:tc>
        <w:tc>
          <w:tcPr>
            <w:tcW w:w="3180" w:type="dxa"/>
            <w:shd w:val="clear" w:color="auto" w:fill="auto"/>
          </w:tcPr>
          <w:p w14:paraId="3562F516" w14:textId="265C6A42" w:rsidR="00E552B2" w:rsidRPr="007C7125" w:rsidRDefault="00E552B2" w:rsidP="00DC6D5A">
            <w:pPr>
              <w:spacing w:before="60" w:after="60"/>
              <w:rPr>
                <w:rFonts w:ascii="Univers Next for HSBC Light" w:hAnsi="Univers Next for HSBC Light"/>
                <w:i/>
                <w:sz w:val="20"/>
                <w:szCs w:val="20"/>
              </w:rPr>
            </w:pPr>
          </w:p>
        </w:tc>
      </w:tr>
      <w:tr w:rsidR="00E552B2" w:rsidRPr="008E61EA" w14:paraId="2629B124" w14:textId="70251FDF" w:rsidTr="00DC6D5A">
        <w:trPr>
          <w:trHeight w:val="567"/>
        </w:trPr>
        <w:tc>
          <w:tcPr>
            <w:tcW w:w="732" w:type="dxa"/>
            <w:shd w:val="clear" w:color="auto" w:fill="FFFFFF" w:themeFill="background1"/>
            <w:vAlign w:val="center"/>
          </w:tcPr>
          <w:p w14:paraId="3C305998" w14:textId="77777777" w:rsidR="00E552B2" w:rsidRPr="00C949E3" w:rsidRDefault="00E552B2" w:rsidP="00DC6D5A">
            <w:pPr>
              <w:spacing w:before="60" w:after="60"/>
              <w:rPr>
                <w:rFonts w:ascii="Univers Next for HSBC Light" w:hAnsi="Univers Next for HSBC Light"/>
                <w:i/>
                <w:sz w:val="20"/>
                <w:szCs w:val="20"/>
              </w:rPr>
            </w:pPr>
            <w:r w:rsidRPr="00C949E3">
              <w:rPr>
                <w:rFonts w:ascii="Univers Next for HSBC Light" w:hAnsi="Univers Next for HSBC Light"/>
                <w:i/>
                <w:sz w:val="20"/>
                <w:szCs w:val="20"/>
              </w:rPr>
              <w:t>19:00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25E9E07B" w14:textId="77777777" w:rsidR="00E552B2" w:rsidRPr="00C949E3" w:rsidRDefault="00E552B2" w:rsidP="00DC6D5A">
            <w:pPr>
              <w:spacing w:before="60" w:after="60"/>
              <w:rPr>
                <w:rFonts w:ascii="Univers Next for HSBC Light" w:hAnsi="Univers Next for HSBC Light"/>
                <w:i/>
                <w:sz w:val="20"/>
                <w:szCs w:val="20"/>
              </w:rPr>
            </w:pPr>
          </w:p>
        </w:tc>
        <w:tc>
          <w:tcPr>
            <w:tcW w:w="9304" w:type="dxa"/>
            <w:vAlign w:val="center"/>
          </w:tcPr>
          <w:p w14:paraId="1855945F" w14:textId="77777777" w:rsidR="00E552B2" w:rsidRPr="007C7125" w:rsidRDefault="00E552B2" w:rsidP="00DC6D5A">
            <w:pPr>
              <w:spacing w:before="60" w:after="60"/>
              <w:rPr>
                <w:rFonts w:ascii="Univers Next for HSBC Light" w:hAnsi="Univers Next for HSBC Light"/>
                <w:i/>
                <w:sz w:val="20"/>
                <w:szCs w:val="20"/>
              </w:rPr>
            </w:pPr>
            <w:r w:rsidRPr="007C7125">
              <w:rPr>
                <w:rFonts w:ascii="Univers Next for HSBC Light" w:hAnsi="Univers Next for HSBC Light"/>
                <w:i/>
                <w:sz w:val="20"/>
                <w:szCs w:val="20"/>
              </w:rPr>
              <w:t>Informal dinner - Alpine Lodge</w:t>
            </w:r>
          </w:p>
        </w:tc>
        <w:tc>
          <w:tcPr>
            <w:tcW w:w="3180" w:type="dxa"/>
            <w:shd w:val="clear" w:color="auto" w:fill="auto"/>
          </w:tcPr>
          <w:p w14:paraId="4C7E888B" w14:textId="51E9B1A5" w:rsidR="00E552B2" w:rsidRPr="007C7125" w:rsidRDefault="00E552B2" w:rsidP="00DC6D5A">
            <w:pPr>
              <w:spacing w:before="60" w:after="60"/>
              <w:rPr>
                <w:rFonts w:ascii="Univers Next for HSBC Light" w:hAnsi="Univers Next for HSBC Light"/>
                <w:i/>
                <w:sz w:val="20"/>
                <w:szCs w:val="20"/>
              </w:rPr>
            </w:pPr>
          </w:p>
        </w:tc>
      </w:tr>
    </w:tbl>
    <w:p w14:paraId="72C3EFAC" w14:textId="0C01B710" w:rsidR="00C65A46" w:rsidRPr="002835FB" w:rsidRDefault="00BA4F40" w:rsidP="00C65A46">
      <w:pPr>
        <w:rPr>
          <w:rFonts w:ascii="Univers Next for HSBC Light" w:hAnsi="Univers Next for HSBC Light"/>
          <w:b/>
          <w:bCs/>
          <w:sz w:val="20"/>
          <w:szCs w:val="20"/>
        </w:rPr>
      </w:pPr>
      <w:r>
        <w:rPr>
          <w:rFonts w:ascii="Univers Next for HSBC Light" w:hAnsi="Univers Next for HSBC Light"/>
          <w:b/>
          <w:bCs/>
          <w:sz w:val="20"/>
          <w:szCs w:val="20"/>
        </w:rPr>
        <w:br w:type="page"/>
      </w:r>
    </w:p>
    <w:tbl>
      <w:tblPr>
        <w:tblStyle w:val="TableGrid"/>
        <w:tblW w:w="13960" w:type="dxa"/>
        <w:tblLook w:val="04A0" w:firstRow="1" w:lastRow="0" w:firstColumn="1" w:lastColumn="0" w:noHBand="0" w:noVBand="1"/>
      </w:tblPr>
      <w:tblGrid>
        <w:gridCol w:w="793"/>
        <w:gridCol w:w="1252"/>
        <w:gridCol w:w="8723"/>
        <w:gridCol w:w="3192"/>
      </w:tblGrid>
      <w:tr w:rsidR="00C65A46" w:rsidRPr="008E61EA" w14:paraId="4A0B1360" w14:textId="3C8ED7C6" w:rsidTr="00DC6D5A">
        <w:trPr>
          <w:trHeight w:val="567"/>
        </w:trPr>
        <w:tc>
          <w:tcPr>
            <w:tcW w:w="13960" w:type="dxa"/>
            <w:gridSpan w:val="4"/>
            <w:shd w:val="clear" w:color="auto" w:fill="D9D9D9" w:themeFill="background1" w:themeFillShade="D9"/>
            <w:vAlign w:val="center"/>
          </w:tcPr>
          <w:p w14:paraId="1F250113" w14:textId="400D1248" w:rsidR="00C65A46" w:rsidRPr="002429C2" w:rsidRDefault="00C65A46" w:rsidP="00DC6D5A">
            <w:pPr>
              <w:rPr>
                <w:rFonts w:ascii="Univers Next for HSBC Light" w:hAnsi="Univers Next for HSBC Light"/>
                <w:b/>
                <w:bCs/>
                <w:sz w:val="20"/>
                <w:szCs w:val="20"/>
              </w:rPr>
            </w:pPr>
            <w:r w:rsidRPr="002429C2">
              <w:rPr>
                <w:rFonts w:ascii="Univers Next for HSBC Light" w:hAnsi="Univers Next for HSBC Light"/>
                <w:b/>
                <w:bCs/>
                <w:sz w:val="20"/>
                <w:szCs w:val="20"/>
              </w:rPr>
              <w:lastRenderedPageBreak/>
              <w:t xml:space="preserve">DAY 2 - </w:t>
            </w:r>
            <w:r w:rsidR="4D8F06D5" w:rsidRPr="002429C2">
              <w:rPr>
                <w:rFonts w:ascii="Univers Next for HSBC Light" w:eastAsia="Univers Next for HSBC Light" w:hAnsi="Univers Next for HSBC Light" w:cs="Univers Next for HSBC Light"/>
                <w:b/>
                <w:sz w:val="20"/>
                <w:szCs w:val="20"/>
              </w:rPr>
              <w:t xml:space="preserve">Tuesday 12th December – Digitise and Energise </w:t>
            </w:r>
            <w:r w:rsidR="4D8F06D5" w:rsidRPr="002429C2">
              <w:rPr>
                <w:rFonts w:ascii="Univers Next for HSBC Light" w:eastAsia="Univers Next for HSBC Light" w:hAnsi="Univers Next for HSBC Light" w:cs="Univers Next for HSBC Light"/>
                <w:sz w:val="20"/>
                <w:szCs w:val="20"/>
              </w:rPr>
              <w:t xml:space="preserve"> </w:t>
            </w:r>
          </w:p>
        </w:tc>
      </w:tr>
      <w:tr w:rsidR="00C65A46" w:rsidRPr="008E61EA" w14:paraId="3FABF97D" w14:textId="7A463AD5" w:rsidTr="00DC6D5A">
        <w:trPr>
          <w:trHeight w:val="850"/>
        </w:trPr>
        <w:tc>
          <w:tcPr>
            <w:tcW w:w="13960" w:type="dxa"/>
            <w:gridSpan w:val="4"/>
            <w:vAlign w:val="center"/>
          </w:tcPr>
          <w:p w14:paraId="212D2119" w14:textId="73F85699" w:rsidR="00A71E24" w:rsidRPr="00FF6CF5" w:rsidRDefault="00C00694" w:rsidP="00DC6D5A">
            <w:pPr>
              <w:rPr>
                <w:rFonts w:ascii="Univers Next for HSBC Light" w:hAnsi="Univers Next for HSBC Light"/>
                <w:sz w:val="20"/>
                <w:szCs w:val="20"/>
              </w:rPr>
            </w:pPr>
            <w:r w:rsidRPr="623DC996">
              <w:rPr>
                <w:rFonts w:ascii="Univers Next for HSBC Light" w:hAnsi="Univers Next for HSBC Light"/>
                <w:sz w:val="20"/>
                <w:szCs w:val="20"/>
              </w:rPr>
              <w:t>Day 2 continues with “Focus on our Strengths,” and adds “Digitise” and “</w:t>
            </w:r>
            <w:r w:rsidR="0075145D" w:rsidRPr="623DC996">
              <w:rPr>
                <w:rFonts w:ascii="Univers Next for HSBC Light" w:hAnsi="Univers Next for HSBC Light"/>
                <w:sz w:val="20"/>
                <w:szCs w:val="20"/>
              </w:rPr>
              <w:t>Energise</w:t>
            </w:r>
            <w:r w:rsidRPr="623DC996">
              <w:rPr>
                <w:rFonts w:ascii="Univers Next for HSBC Light" w:hAnsi="Univers Next for HSBC Light"/>
                <w:sz w:val="20"/>
                <w:szCs w:val="20"/>
              </w:rPr>
              <w:t>”</w:t>
            </w:r>
            <w:r w:rsidR="00A8470E" w:rsidRPr="623DC996">
              <w:rPr>
                <w:rFonts w:ascii="Univers Next for HSBC Light" w:hAnsi="Univers Next for HSBC Light"/>
                <w:sz w:val="20"/>
                <w:szCs w:val="20"/>
              </w:rPr>
              <w:t xml:space="preserve"> plenary session</w:t>
            </w:r>
            <w:r w:rsidR="00106DDA" w:rsidRPr="623DC996">
              <w:rPr>
                <w:rFonts w:ascii="Univers Next for HSBC Light" w:hAnsi="Univers Next for HSBC Light"/>
                <w:sz w:val="20"/>
                <w:szCs w:val="20"/>
              </w:rPr>
              <w:t xml:space="preserve">s. </w:t>
            </w:r>
            <w:r w:rsidRPr="623DC996">
              <w:rPr>
                <w:rFonts w:ascii="Univers Next for HSBC Light" w:hAnsi="Univers Next for HSBC Light"/>
                <w:sz w:val="20"/>
                <w:szCs w:val="20"/>
              </w:rPr>
              <w:t xml:space="preserve"> </w:t>
            </w:r>
            <w:r w:rsidR="00D3404B" w:rsidRPr="623DC996">
              <w:rPr>
                <w:rFonts w:ascii="Univers Next for HSBC Light" w:hAnsi="Univers Next for HSBC Light"/>
                <w:sz w:val="20"/>
                <w:szCs w:val="20"/>
              </w:rPr>
              <w:t>It also includ</w:t>
            </w:r>
            <w:r w:rsidR="00636886" w:rsidRPr="623DC996">
              <w:rPr>
                <w:rFonts w:ascii="Univers Next for HSBC Light" w:hAnsi="Univers Next for HSBC Light"/>
                <w:sz w:val="20"/>
                <w:szCs w:val="20"/>
              </w:rPr>
              <w:t xml:space="preserve">es </w:t>
            </w:r>
            <w:r w:rsidR="35E125C2" w:rsidRPr="623DC996">
              <w:rPr>
                <w:rFonts w:ascii="Univers Next for HSBC Light" w:hAnsi="Univers Next for HSBC Light"/>
                <w:sz w:val="20"/>
                <w:szCs w:val="20"/>
              </w:rPr>
              <w:t>t</w:t>
            </w:r>
            <w:r w:rsidR="7D642C67" w:rsidRPr="623DC996">
              <w:rPr>
                <w:rFonts w:ascii="Univers Next for HSBC Light" w:hAnsi="Univers Next for HSBC Light"/>
                <w:sz w:val="20"/>
                <w:szCs w:val="20"/>
              </w:rPr>
              <w:t>w</w:t>
            </w:r>
            <w:r w:rsidR="35E125C2" w:rsidRPr="623DC996">
              <w:rPr>
                <w:rFonts w:ascii="Univers Next for HSBC Light" w:hAnsi="Univers Next for HSBC Light"/>
                <w:sz w:val="20"/>
                <w:szCs w:val="20"/>
              </w:rPr>
              <w:t>o</w:t>
            </w:r>
            <w:r w:rsidR="00801D16">
              <w:rPr>
                <w:rFonts w:ascii="Univers Next for HSBC Light" w:hAnsi="Univers Next for HSBC Light"/>
                <w:sz w:val="20"/>
                <w:szCs w:val="20"/>
              </w:rPr>
              <w:t xml:space="preserve"> Energise </w:t>
            </w:r>
            <w:r w:rsidR="00636886" w:rsidRPr="623DC996">
              <w:rPr>
                <w:rFonts w:ascii="Univers Next for HSBC Light" w:hAnsi="Univers Next for HSBC Light"/>
                <w:sz w:val="20"/>
                <w:szCs w:val="20"/>
              </w:rPr>
              <w:t>working sessions</w:t>
            </w:r>
            <w:r w:rsidR="00672A92" w:rsidRPr="623DC996">
              <w:rPr>
                <w:rFonts w:ascii="Univers Next for HSBC Light" w:hAnsi="Univers Next for HSBC Light"/>
                <w:sz w:val="20"/>
                <w:szCs w:val="20"/>
              </w:rPr>
              <w:t xml:space="preserve">: </w:t>
            </w:r>
            <w:r w:rsidR="00C949E3">
              <w:rPr>
                <w:rFonts w:ascii="Univers Next for HSBC Light" w:hAnsi="Univers Next for HSBC Light"/>
                <w:sz w:val="20"/>
                <w:szCs w:val="20"/>
              </w:rPr>
              <w:t xml:space="preserve">about </w:t>
            </w:r>
            <w:r w:rsidR="00636886" w:rsidRPr="623DC996">
              <w:rPr>
                <w:rFonts w:ascii="Univers Next for HSBC Light" w:hAnsi="Univers Next for HSBC Light"/>
                <w:sz w:val="20"/>
                <w:szCs w:val="20"/>
              </w:rPr>
              <w:t>“Who we are</w:t>
            </w:r>
            <w:r w:rsidR="00503CBA">
              <w:rPr>
                <w:rFonts w:ascii="Univers Next for HSBC Light" w:hAnsi="Univers Next for HSBC Light"/>
                <w:sz w:val="20"/>
                <w:szCs w:val="20"/>
              </w:rPr>
              <w:t>” and the Digitise Showcase</w:t>
            </w:r>
          </w:p>
        </w:tc>
      </w:tr>
      <w:tr w:rsidR="00E552B2" w:rsidRPr="008E61EA" w14:paraId="41C395B5" w14:textId="23552E68" w:rsidTr="00DC6D5A">
        <w:trPr>
          <w:trHeight w:val="567"/>
        </w:trPr>
        <w:tc>
          <w:tcPr>
            <w:tcW w:w="793" w:type="dxa"/>
            <w:shd w:val="clear" w:color="auto" w:fill="D9D9D9" w:themeFill="background1" w:themeFillShade="D9"/>
            <w:vAlign w:val="center"/>
          </w:tcPr>
          <w:p w14:paraId="438F00F5" w14:textId="77777777" w:rsidR="00E552B2" w:rsidRPr="007C7125" w:rsidRDefault="00E552B2" w:rsidP="00DC6D5A">
            <w:pPr>
              <w:rPr>
                <w:rFonts w:ascii="Univers Next for HSBC Light" w:hAnsi="Univers Next for HSBC Light"/>
                <w:b/>
                <w:sz w:val="20"/>
                <w:szCs w:val="20"/>
              </w:rPr>
            </w:pPr>
            <w:r w:rsidRPr="007C7125">
              <w:rPr>
                <w:rFonts w:ascii="Univers Next for HSBC Light" w:hAnsi="Univers Next for HSBC Light"/>
                <w:b/>
                <w:sz w:val="20"/>
                <w:szCs w:val="20"/>
              </w:rPr>
              <w:t>Start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14:paraId="60249AF5" w14:textId="77777777" w:rsidR="00E552B2" w:rsidRPr="007C7125" w:rsidRDefault="00E552B2" w:rsidP="00DC6D5A">
            <w:pPr>
              <w:rPr>
                <w:rFonts w:ascii="Univers Next for HSBC Light" w:hAnsi="Univers Next for HSBC Light"/>
                <w:b/>
                <w:sz w:val="20"/>
                <w:szCs w:val="20"/>
              </w:rPr>
            </w:pPr>
            <w:r w:rsidRPr="007C7125">
              <w:rPr>
                <w:rFonts w:ascii="Univers Next for HSBC Light" w:hAnsi="Univers Next for HSBC Light"/>
                <w:b/>
                <w:sz w:val="20"/>
                <w:szCs w:val="20"/>
              </w:rPr>
              <w:t>End</w:t>
            </w:r>
          </w:p>
        </w:tc>
        <w:tc>
          <w:tcPr>
            <w:tcW w:w="8723" w:type="dxa"/>
            <w:shd w:val="clear" w:color="auto" w:fill="D9D9D9" w:themeFill="background1" w:themeFillShade="D9"/>
            <w:vAlign w:val="center"/>
          </w:tcPr>
          <w:p w14:paraId="77598EAE" w14:textId="77777777" w:rsidR="00E552B2" w:rsidRPr="007C7125" w:rsidRDefault="00E552B2" w:rsidP="00DC6D5A">
            <w:pPr>
              <w:rPr>
                <w:rFonts w:ascii="Univers Next for HSBC Light" w:hAnsi="Univers Next for HSBC Light"/>
                <w:b/>
                <w:sz w:val="20"/>
                <w:szCs w:val="20"/>
              </w:rPr>
            </w:pPr>
            <w:r w:rsidRPr="007C7125">
              <w:rPr>
                <w:rFonts w:ascii="Univers Next for HSBC Light" w:hAnsi="Univers Next for HSBC Light"/>
                <w:b/>
                <w:sz w:val="20"/>
                <w:szCs w:val="20"/>
              </w:rPr>
              <w:t>Content</w:t>
            </w:r>
          </w:p>
        </w:tc>
        <w:tc>
          <w:tcPr>
            <w:tcW w:w="3192" w:type="dxa"/>
            <w:shd w:val="clear" w:color="auto" w:fill="D9D9D9" w:themeFill="background1" w:themeFillShade="D9"/>
            <w:vAlign w:val="center"/>
          </w:tcPr>
          <w:p w14:paraId="2C8DD801" w14:textId="77777777" w:rsidR="00E552B2" w:rsidRDefault="00E552B2" w:rsidP="00DC6D5A">
            <w:pPr>
              <w:rPr>
                <w:rFonts w:ascii="Univers Next for HSBC Light" w:hAnsi="Univers Next for HSBC Light"/>
                <w:b/>
                <w:sz w:val="20"/>
                <w:szCs w:val="20"/>
              </w:rPr>
            </w:pPr>
            <w:r>
              <w:rPr>
                <w:rFonts w:ascii="Univers Next for HSBC Light" w:hAnsi="Univers Next for HSBC Light"/>
                <w:b/>
                <w:sz w:val="20"/>
                <w:szCs w:val="20"/>
              </w:rPr>
              <w:t>Speaker</w:t>
            </w:r>
          </w:p>
          <w:p w14:paraId="46D97622" w14:textId="7DC5E923" w:rsidR="00E552B2" w:rsidRDefault="00E552B2" w:rsidP="00DC6D5A">
            <w:pPr>
              <w:rPr>
                <w:rFonts w:ascii="Univers Next for HSBC Light" w:hAnsi="Univers Next for HSBC Light"/>
                <w:b/>
                <w:sz w:val="20"/>
                <w:szCs w:val="20"/>
              </w:rPr>
            </w:pPr>
            <w:r>
              <w:rPr>
                <w:rFonts w:ascii="Univers Next for HSBC Light" w:hAnsi="Univers Next for HSBC Light"/>
                <w:b/>
                <w:sz w:val="20"/>
                <w:szCs w:val="20"/>
              </w:rPr>
              <w:t xml:space="preserve"> </w:t>
            </w:r>
          </w:p>
        </w:tc>
      </w:tr>
      <w:tr w:rsidR="00E552B2" w14:paraId="12FCFE72" w14:textId="77777777" w:rsidTr="00EC0CD6">
        <w:trPr>
          <w:trHeight w:val="300"/>
        </w:trPr>
        <w:tc>
          <w:tcPr>
            <w:tcW w:w="793" w:type="dxa"/>
            <w:vAlign w:val="center"/>
          </w:tcPr>
          <w:p w14:paraId="4B836C38" w14:textId="2F80AA04" w:rsidR="00E552B2" w:rsidRPr="00DC6D5A" w:rsidRDefault="00E552B2" w:rsidP="0E417DBC">
            <w:pPr>
              <w:spacing w:before="120" w:afterLines="60" w:after="144" w:line="259" w:lineRule="auto"/>
              <w:rPr>
                <w:rFonts w:ascii="Univers Next for HSBC Light" w:eastAsia="Univers Next for HSBC Light" w:hAnsi="Univers Next for HSBC Light" w:cs="Univers Next for HSBC Light"/>
                <w:i/>
                <w:color w:val="000000" w:themeColor="text1"/>
                <w:sz w:val="20"/>
                <w:szCs w:val="20"/>
              </w:rPr>
            </w:pPr>
            <w:r w:rsidRPr="00DC6D5A">
              <w:rPr>
                <w:rFonts w:ascii="Univers Next for HSBC Light" w:eastAsia="Univers Next for HSBC Light" w:hAnsi="Univers Next for HSBC Light" w:cs="Univers Next for HSBC Light"/>
                <w:i/>
                <w:color w:val="000000" w:themeColor="text1"/>
                <w:sz w:val="20"/>
                <w:szCs w:val="20"/>
              </w:rPr>
              <w:t>06:30</w:t>
            </w:r>
          </w:p>
        </w:tc>
        <w:tc>
          <w:tcPr>
            <w:tcW w:w="1252" w:type="dxa"/>
            <w:vAlign w:val="center"/>
          </w:tcPr>
          <w:p w14:paraId="60E3FEE5" w14:textId="14023F57" w:rsidR="00E552B2" w:rsidRPr="00DC6D5A" w:rsidRDefault="00E552B2" w:rsidP="00FC6C8C">
            <w:pPr>
              <w:spacing w:before="120" w:afterLines="60" w:after="144" w:line="259" w:lineRule="auto"/>
              <w:rPr>
                <w:rFonts w:ascii="Univers Next for HSBC Light" w:eastAsia="Univers Next for HSBC Light" w:hAnsi="Univers Next for HSBC Light" w:cs="Univers Next for HSBC Light"/>
                <w:i/>
                <w:color w:val="000000" w:themeColor="text1"/>
                <w:sz w:val="20"/>
                <w:szCs w:val="20"/>
              </w:rPr>
            </w:pPr>
            <w:r w:rsidRPr="00DC6D5A">
              <w:rPr>
                <w:rFonts w:ascii="Univers Next for HSBC Light" w:eastAsia="Univers Next for HSBC Light" w:hAnsi="Univers Next for HSBC Light" w:cs="Univers Next for HSBC Light"/>
                <w:i/>
                <w:color w:val="000000" w:themeColor="text1"/>
                <w:sz w:val="20"/>
                <w:szCs w:val="20"/>
              </w:rPr>
              <w:t>08:00</w:t>
            </w:r>
          </w:p>
        </w:tc>
        <w:tc>
          <w:tcPr>
            <w:tcW w:w="8723" w:type="dxa"/>
            <w:vAlign w:val="center"/>
          </w:tcPr>
          <w:p w14:paraId="52EA1437" w14:textId="40783470" w:rsidR="00E552B2" w:rsidRPr="00DC6D5A" w:rsidRDefault="00E552B2" w:rsidP="0E417DBC">
            <w:pPr>
              <w:spacing w:before="120" w:afterLines="60" w:after="144" w:line="259" w:lineRule="auto"/>
              <w:rPr>
                <w:rFonts w:ascii="Univers Next for HSBC Light" w:eastAsia="Univers Next for HSBC Light" w:hAnsi="Univers Next for HSBC Light" w:cs="Univers Next for HSBC Light"/>
                <w:i/>
                <w:color w:val="000000" w:themeColor="text1"/>
                <w:sz w:val="20"/>
                <w:szCs w:val="20"/>
              </w:rPr>
            </w:pPr>
            <w:r w:rsidRPr="00DC6D5A">
              <w:rPr>
                <w:rFonts w:ascii="Univers Next for HSBC Light" w:eastAsia="Univers Next for HSBC Light" w:hAnsi="Univers Next for HSBC Light" w:cs="Univers Next for HSBC Light"/>
                <w:i/>
                <w:color w:val="000000" w:themeColor="text1"/>
                <w:sz w:val="20"/>
                <w:szCs w:val="20"/>
              </w:rPr>
              <w:t>Breakfast</w:t>
            </w:r>
          </w:p>
        </w:tc>
        <w:tc>
          <w:tcPr>
            <w:tcW w:w="3192" w:type="dxa"/>
          </w:tcPr>
          <w:p w14:paraId="00B52E76" w14:textId="4B61CB84" w:rsidR="00E552B2" w:rsidRPr="00DC6D5A" w:rsidRDefault="00E552B2" w:rsidP="0E417DBC">
            <w:pPr>
              <w:rPr>
                <w:rFonts w:ascii="Univers Next for HSBC Light" w:hAnsi="Univers Next for HSBC Light"/>
                <w:i/>
                <w:sz w:val="20"/>
                <w:szCs w:val="20"/>
              </w:rPr>
            </w:pPr>
          </w:p>
        </w:tc>
      </w:tr>
      <w:tr w:rsidR="00E552B2" w:rsidRPr="008E61EA" w14:paraId="0D3E0232" w14:textId="53E16E48" w:rsidTr="00DC6D5A">
        <w:trPr>
          <w:trHeight w:val="510"/>
        </w:trPr>
        <w:tc>
          <w:tcPr>
            <w:tcW w:w="793" w:type="dxa"/>
            <w:vAlign w:val="center"/>
          </w:tcPr>
          <w:p w14:paraId="07531B32" w14:textId="53606C48" w:rsidR="00E552B2" w:rsidRPr="00216194" w:rsidRDefault="00E552B2" w:rsidP="00AF1227">
            <w:pPr>
              <w:spacing w:before="120" w:afterLines="60" w:after="144"/>
              <w:rPr>
                <w:rFonts w:ascii="Univers Next for HSBC Light" w:hAnsi="Univers Next for HSBC Light"/>
                <w:sz w:val="20"/>
                <w:szCs w:val="20"/>
              </w:rPr>
            </w:pPr>
            <w:r w:rsidRPr="00216194">
              <w:rPr>
                <w:rFonts w:ascii="Univers Next for HSBC Light" w:hAnsi="Univers Next for HSBC Light"/>
                <w:sz w:val="20"/>
                <w:szCs w:val="20"/>
              </w:rPr>
              <w:t>08:00</w:t>
            </w:r>
          </w:p>
        </w:tc>
        <w:tc>
          <w:tcPr>
            <w:tcW w:w="1252" w:type="dxa"/>
            <w:vAlign w:val="center"/>
          </w:tcPr>
          <w:p w14:paraId="1A4709DC" w14:textId="47A6D128" w:rsidR="00E552B2" w:rsidRPr="00216194" w:rsidRDefault="00E552B2" w:rsidP="00144390">
            <w:pPr>
              <w:spacing w:before="120" w:afterLines="60" w:after="144"/>
              <w:rPr>
                <w:rFonts w:ascii="Univers Next for HSBC Light" w:hAnsi="Univers Next for HSBC Light"/>
                <w:sz w:val="20"/>
                <w:szCs w:val="20"/>
              </w:rPr>
            </w:pPr>
            <w:r w:rsidRPr="00216194">
              <w:rPr>
                <w:rFonts w:ascii="Univers Next for HSBC Light" w:hAnsi="Univers Next for HSBC Light"/>
                <w:sz w:val="20"/>
                <w:szCs w:val="20"/>
              </w:rPr>
              <w:t>08:10</w:t>
            </w:r>
          </w:p>
        </w:tc>
        <w:tc>
          <w:tcPr>
            <w:tcW w:w="8723" w:type="dxa"/>
            <w:vAlign w:val="center"/>
          </w:tcPr>
          <w:p w14:paraId="3251F558" w14:textId="0CB2E4BB" w:rsidR="00E552B2" w:rsidRPr="00C65A46" w:rsidRDefault="00E552B2" w:rsidP="00426523">
            <w:pPr>
              <w:spacing w:before="120" w:afterLines="60" w:after="144"/>
              <w:rPr>
                <w:rFonts w:ascii="Univers Next for HSBC Light" w:hAnsi="Univers Next for HSBC Light"/>
                <w:sz w:val="20"/>
                <w:szCs w:val="20"/>
              </w:rPr>
            </w:pPr>
            <w:r w:rsidRPr="74A964A2">
              <w:rPr>
                <w:rFonts w:ascii="Univers Next for HSBC Light" w:hAnsi="Univers Next for HSBC Light"/>
                <w:sz w:val="20"/>
                <w:szCs w:val="20"/>
              </w:rPr>
              <w:t>Day Two welcome and overview</w:t>
            </w:r>
            <w:r>
              <w:rPr>
                <w:rFonts w:ascii="Univers Next for HSBC Light" w:hAnsi="Univers Next for HSBC Light"/>
                <w:sz w:val="20"/>
                <w:szCs w:val="20"/>
              </w:rPr>
              <w:t xml:space="preserve">  </w:t>
            </w:r>
          </w:p>
        </w:tc>
        <w:tc>
          <w:tcPr>
            <w:tcW w:w="3192" w:type="dxa"/>
          </w:tcPr>
          <w:p w14:paraId="487623D4" w14:textId="2EF14622" w:rsidR="00E552B2" w:rsidRPr="00C65A46" w:rsidRDefault="00E552B2" w:rsidP="00E552B2">
            <w:pPr>
              <w:spacing w:before="120" w:afterLines="60" w:after="144"/>
              <w:rPr>
                <w:rFonts w:ascii="Univers Next for HSBC Light" w:hAnsi="Univers Next for HSBC Light"/>
                <w:sz w:val="20"/>
                <w:szCs w:val="20"/>
              </w:rPr>
            </w:pPr>
            <w:r>
              <w:rPr>
                <w:rFonts w:ascii="Univers Next for HSBC Light" w:hAnsi="Univers Next for HSBC Light"/>
                <w:sz w:val="20"/>
                <w:szCs w:val="20"/>
              </w:rPr>
              <w:t>Pam</w:t>
            </w:r>
            <w:r w:rsidR="00EC0CD6">
              <w:rPr>
                <w:rFonts w:ascii="Univers Next for HSBC Light" w:hAnsi="Univers Next for HSBC Light"/>
                <w:sz w:val="20"/>
                <w:szCs w:val="20"/>
              </w:rPr>
              <w:t xml:space="preserve"> Kaur</w:t>
            </w:r>
          </w:p>
        </w:tc>
      </w:tr>
      <w:tr w:rsidR="00E552B2" w:rsidRPr="008E61EA" w14:paraId="50285D07" w14:textId="77777777" w:rsidTr="00C949E3">
        <w:trPr>
          <w:trHeight w:val="1164"/>
        </w:trPr>
        <w:tc>
          <w:tcPr>
            <w:tcW w:w="793" w:type="dxa"/>
            <w:vAlign w:val="center"/>
          </w:tcPr>
          <w:p w14:paraId="1988F6A8" w14:textId="4FB618D3" w:rsidR="00E552B2" w:rsidRDefault="00E552B2" w:rsidP="00004383">
            <w:pPr>
              <w:spacing w:before="120" w:afterLines="60" w:after="144"/>
              <w:rPr>
                <w:rFonts w:ascii="Univers Next for HSBC Light" w:hAnsi="Univers Next for HSBC Light"/>
                <w:sz w:val="20"/>
                <w:szCs w:val="20"/>
              </w:rPr>
            </w:pPr>
            <w:r>
              <w:rPr>
                <w:rFonts w:ascii="Univers Next for HSBC Light" w:hAnsi="Univers Next for HSBC Light"/>
                <w:sz w:val="20"/>
                <w:szCs w:val="20"/>
              </w:rPr>
              <w:t>08:10</w:t>
            </w:r>
          </w:p>
        </w:tc>
        <w:tc>
          <w:tcPr>
            <w:tcW w:w="1252" w:type="dxa"/>
            <w:vAlign w:val="center"/>
          </w:tcPr>
          <w:p w14:paraId="366B5822" w14:textId="2F2E2DAF" w:rsidR="00E552B2" w:rsidRDefault="00E552B2" w:rsidP="00004383">
            <w:pPr>
              <w:spacing w:before="120" w:afterLines="60" w:after="144"/>
              <w:rPr>
                <w:rFonts w:ascii="Univers Next for HSBC Light" w:hAnsi="Univers Next for HSBC Light"/>
                <w:sz w:val="20"/>
                <w:szCs w:val="20"/>
              </w:rPr>
            </w:pPr>
            <w:r>
              <w:rPr>
                <w:rFonts w:ascii="Univers Next for HSBC Light" w:hAnsi="Univers Next for HSBC Light"/>
                <w:sz w:val="20"/>
                <w:szCs w:val="20"/>
              </w:rPr>
              <w:t>08:55</w:t>
            </w:r>
          </w:p>
        </w:tc>
        <w:tc>
          <w:tcPr>
            <w:tcW w:w="8723" w:type="dxa"/>
            <w:vAlign w:val="center"/>
          </w:tcPr>
          <w:p w14:paraId="16E622B8" w14:textId="7E5F1509" w:rsidR="00E552B2" w:rsidRPr="00770219" w:rsidRDefault="00E552B2" w:rsidP="78372330">
            <w:pPr>
              <w:spacing w:before="120" w:afterLines="60" w:after="144"/>
              <w:rPr>
                <w:rFonts w:ascii="Univers Next for HSBC Light" w:eastAsia="Univers Next for HSBC Light" w:hAnsi="Univers Next for HSBC Light" w:cs="Univers Next for HSBC Light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E417DBC">
              <w:rPr>
                <w:rFonts w:ascii="Univers Next for HSBC Light" w:eastAsia="Univers Next for HSBC Light" w:hAnsi="Univers Next for HSBC Light" w:cs="Univers Next for HSBC Light"/>
                <w:b/>
                <w:bCs/>
                <w:color w:val="000000" w:themeColor="text1"/>
                <w:sz w:val="20"/>
                <w:szCs w:val="20"/>
              </w:rPr>
              <w:t>Focus on our Strengths</w:t>
            </w:r>
            <w:r>
              <w:rPr>
                <w:rFonts w:ascii="Univers Next for HSBC Light" w:eastAsia="Univers Next for HSBC Light" w:hAnsi="Univers Next for HSBC Light" w:cs="Univers Next for HSBC Light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r w:rsidRPr="78372330">
              <w:rPr>
                <w:rFonts w:ascii="Univers Next for HSBC Light" w:eastAsia="Univers Next for HSBC Light" w:hAnsi="Univers Next for HSBC Light" w:cs="Univers Next for HSBC Light"/>
                <w:b/>
                <w:color w:val="000000" w:themeColor="text1"/>
                <w:sz w:val="20"/>
                <w:szCs w:val="20"/>
                <w:lang w:val="en-US"/>
              </w:rPr>
              <w:t xml:space="preserve">Becoming a </w:t>
            </w:r>
            <w:r w:rsidRPr="78372330">
              <w:rPr>
                <w:rFonts w:ascii="Univers Next for HSBC Light" w:eastAsia="Univers Next for HSBC Light" w:hAnsi="Univers Next for HSBC Light" w:cs="Univers Next for HSBC Light"/>
                <w:b/>
                <w:bCs/>
                <w:color w:val="000000" w:themeColor="text1"/>
                <w:sz w:val="20"/>
                <w:szCs w:val="20"/>
                <w:lang w:val="en-US"/>
              </w:rPr>
              <w:t>global leader in affluent and</w:t>
            </w:r>
            <w:r w:rsidRPr="78372330">
              <w:rPr>
                <w:rFonts w:ascii="Univers Next for HSBC Light" w:eastAsia="Univers Next for HSBC Light" w:hAnsi="Univers Next for HSBC Light" w:cs="Univers Next for HSBC Light"/>
                <w:b/>
                <w:color w:val="000000" w:themeColor="text1"/>
                <w:sz w:val="20"/>
                <w:szCs w:val="20"/>
                <w:lang w:val="en-US"/>
              </w:rPr>
              <w:t xml:space="preserve"> international </w:t>
            </w:r>
            <w:proofErr w:type="gramStart"/>
            <w:r w:rsidRPr="78372330">
              <w:rPr>
                <w:rFonts w:ascii="Univers Next for HSBC Light" w:eastAsia="Univers Next for HSBC Light" w:hAnsi="Univers Next for HSBC Light" w:cs="Univers Next for HSBC Light"/>
                <w:b/>
                <w:bCs/>
                <w:color w:val="000000" w:themeColor="text1"/>
                <w:sz w:val="20"/>
                <w:szCs w:val="20"/>
                <w:lang w:val="en-US"/>
              </w:rPr>
              <w:t>banking</w:t>
            </w:r>
            <w:proofErr w:type="gramEnd"/>
          </w:p>
          <w:p w14:paraId="4F20E6AB" w14:textId="106BBF52" w:rsidR="00E552B2" w:rsidRDefault="00E552B2" w:rsidP="00A05253">
            <w:pPr>
              <w:spacing w:before="120" w:afterLines="60" w:after="144"/>
              <w:rPr>
                <w:rFonts w:ascii="Univers Next for HSBC Light" w:eastAsia="Univers Next for HSBC Light" w:hAnsi="Univers Next for HSBC Light" w:cs="Univers Next for HSBC Light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  <w:lang w:val="en-US"/>
              </w:rPr>
              <w:t xml:space="preserve">25 </w:t>
            </w:r>
            <w:r w:rsidRPr="273810A0"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  <w:lang w:val="en-US"/>
              </w:rPr>
              <w:t xml:space="preserve"> min</w:t>
            </w:r>
            <w:proofErr w:type="gramEnd"/>
            <w:r w:rsidRPr="273810A0"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  <w:lang w:val="en-US"/>
              </w:rPr>
              <w:t xml:space="preserve"> presentation and </w:t>
            </w:r>
            <w:r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  <w:lang w:val="en-US"/>
              </w:rPr>
              <w:t>20</w:t>
            </w:r>
            <w:r w:rsidRPr="273810A0"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  <w:lang w:val="en-US"/>
              </w:rPr>
              <w:t xml:space="preserve"> min Q&amp;A </w:t>
            </w:r>
          </w:p>
        </w:tc>
        <w:tc>
          <w:tcPr>
            <w:tcW w:w="3192" w:type="dxa"/>
          </w:tcPr>
          <w:p w14:paraId="3434297D" w14:textId="3996C4EA" w:rsidR="00E552B2" w:rsidRDefault="00E552B2" w:rsidP="00E552B2">
            <w:pPr>
              <w:spacing w:before="120" w:afterLines="60" w:after="144"/>
              <w:rPr>
                <w:rFonts w:ascii="Univers Next for HSBC Light" w:hAnsi="Univers Next for HSBC Light"/>
                <w:sz w:val="20"/>
                <w:szCs w:val="20"/>
              </w:rPr>
            </w:pPr>
            <w:r w:rsidRPr="00216194">
              <w:rPr>
                <w:rFonts w:ascii="Univers Next for HSBC Light" w:hAnsi="Univers Next for HSBC Light"/>
                <w:sz w:val="20"/>
                <w:szCs w:val="20"/>
              </w:rPr>
              <w:t>Nuno</w:t>
            </w:r>
            <w:r w:rsidR="00EC0CD6">
              <w:rPr>
                <w:rFonts w:ascii="Univers Next for HSBC Light" w:hAnsi="Univers Next for HSBC Light"/>
                <w:sz w:val="20"/>
                <w:szCs w:val="20"/>
              </w:rPr>
              <w:t xml:space="preserve"> Matos, </w:t>
            </w:r>
            <w:r w:rsidRPr="00216194">
              <w:rPr>
                <w:rFonts w:ascii="Univers Next for HSBC Light" w:hAnsi="Univers Next for HSBC Light"/>
                <w:sz w:val="20"/>
                <w:szCs w:val="20"/>
              </w:rPr>
              <w:t>Taylan</w:t>
            </w:r>
            <w:r>
              <w:rPr>
                <w:rFonts w:ascii="Univers Next for HSBC Light" w:hAnsi="Univers Next for HSBC Light"/>
                <w:sz w:val="20"/>
                <w:szCs w:val="20"/>
              </w:rPr>
              <w:t xml:space="preserve"> Turan</w:t>
            </w:r>
            <w:r w:rsidR="00EC0CD6">
              <w:rPr>
                <w:rFonts w:ascii="Univers Next for HSBC Light" w:hAnsi="Univers Next for HSBC Light"/>
                <w:sz w:val="20"/>
                <w:szCs w:val="20"/>
              </w:rPr>
              <w:t xml:space="preserve">, </w:t>
            </w:r>
            <w:r w:rsidRPr="00216194">
              <w:rPr>
                <w:rFonts w:ascii="Univers Next for HSBC Light" w:hAnsi="Univers Next for HSBC Light"/>
                <w:sz w:val="20"/>
                <w:szCs w:val="20"/>
              </w:rPr>
              <w:t>Annabel</w:t>
            </w:r>
            <w:r>
              <w:rPr>
                <w:rFonts w:ascii="Univers Next for HSBC Light" w:hAnsi="Univers Next for HSBC Light"/>
                <w:sz w:val="20"/>
                <w:szCs w:val="20"/>
              </w:rPr>
              <w:t xml:space="preserve"> Spring</w:t>
            </w:r>
          </w:p>
        </w:tc>
      </w:tr>
      <w:tr w:rsidR="00E552B2" w:rsidRPr="008E61EA" w14:paraId="4932314C" w14:textId="77777777" w:rsidTr="00EC0CD6">
        <w:trPr>
          <w:trHeight w:val="699"/>
        </w:trPr>
        <w:tc>
          <w:tcPr>
            <w:tcW w:w="793" w:type="dxa"/>
            <w:vAlign w:val="center"/>
          </w:tcPr>
          <w:p w14:paraId="5760E440" w14:textId="4E63EB32" w:rsidR="00E552B2" w:rsidRPr="02C6AE04" w:rsidRDefault="00E552B2" w:rsidP="00163A61">
            <w:pPr>
              <w:spacing w:before="120" w:afterLines="60" w:after="144"/>
              <w:rPr>
                <w:rFonts w:ascii="Univers Next for HSBC Light" w:hAnsi="Univers Next for HSBC Light"/>
                <w:sz w:val="20"/>
                <w:szCs w:val="20"/>
              </w:rPr>
            </w:pPr>
            <w:r>
              <w:rPr>
                <w:rFonts w:ascii="Univers Next for HSBC Light" w:hAnsi="Univers Next for HSBC Light"/>
                <w:sz w:val="20"/>
                <w:szCs w:val="20"/>
              </w:rPr>
              <w:t>08:55</w:t>
            </w:r>
          </w:p>
        </w:tc>
        <w:tc>
          <w:tcPr>
            <w:tcW w:w="1252" w:type="dxa"/>
            <w:vAlign w:val="center"/>
          </w:tcPr>
          <w:p w14:paraId="3B2156EC" w14:textId="45C469A5" w:rsidR="00E552B2" w:rsidRDefault="00EC0CD6" w:rsidP="00EC0CD6">
            <w:pPr>
              <w:spacing w:before="120" w:afterLines="60" w:after="144"/>
              <w:rPr>
                <w:rFonts w:ascii="Univers Next for HSBC Light" w:hAnsi="Univers Next for HSBC Light"/>
                <w:sz w:val="20"/>
                <w:szCs w:val="20"/>
                <w:highlight w:val="yellow"/>
              </w:rPr>
            </w:pPr>
            <w:r>
              <w:rPr>
                <w:rFonts w:ascii="Univers Next for HSBC Light" w:hAnsi="Univers Next for HSBC Light"/>
                <w:sz w:val="20"/>
                <w:szCs w:val="20"/>
              </w:rPr>
              <w:t>10</w:t>
            </w:r>
            <w:r w:rsidR="00E552B2">
              <w:rPr>
                <w:rFonts w:ascii="Univers Next for HSBC Light" w:hAnsi="Univers Next for HSBC Light"/>
                <w:sz w:val="20"/>
                <w:szCs w:val="20"/>
              </w:rPr>
              <w:t>:</w:t>
            </w:r>
            <w:r>
              <w:rPr>
                <w:rFonts w:ascii="Univers Next for HSBC Light" w:hAnsi="Univers Next for HSBC Light"/>
                <w:sz w:val="20"/>
                <w:szCs w:val="20"/>
              </w:rPr>
              <w:t>00</w:t>
            </w:r>
          </w:p>
        </w:tc>
        <w:tc>
          <w:tcPr>
            <w:tcW w:w="8723" w:type="dxa"/>
            <w:vAlign w:val="center"/>
          </w:tcPr>
          <w:p w14:paraId="1855032F" w14:textId="2660402F" w:rsidR="00E552B2" w:rsidRDefault="00E552B2" w:rsidP="00004383">
            <w:pPr>
              <w:spacing w:before="120" w:afterLines="60" w:after="144"/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</w:pPr>
            <w:r w:rsidRPr="00004383">
              <w:rPr>
                <w:rFonts w:ascii="Univers Next for HSBC Light" w:eastAsia="Univers Next for HSBC Light" w:hAnsi="Univers Next for HSBC Light" w:cs="Univers Next for HSBC Light"/>
                <w:b/>
                <w:bCs/>
                <w:color w:val="000000" w:themeColor="text1"/>
                <w:sz w:val="20"/>
                <w:szCs w:val="20"/>
              </w:rPr>
              <w:t xml:space="preserve">Focus on our strengths: </w:t>
            </w:r>
            <w:r>
              <w:rPr>
                <w:rFonts w:ascii="Univers Next for HSBC Light" w:eastAsia="Univers Next for HSBC Light" w:hAnsi="Univers Next for HSBC Light" w:cs="Univers Next for HSBC Light"/>
                <w:b/>
                <w:bCs/>
                <w:color w:val="000000" w:themeColor="text1"/>
                <w:sz w:val="20"/>
                <w:szCs w:val="20"/>
              </w:rPr>
              <w:t>International wholesale clients and o</w:t>
            </w:r>
            <w:r w:rsidRPr="00004383">
              <w:rPr>
                <w:rFonts w:ascii="Univers Next for HSBC Light" w:eastAsia="Univers Next for HSBC Light" w:hAnsi="Univers Next for HSBC Light" w:cs="Univers Next for HSBC Light"/>
                <w:b/>
                <w:bCs/>
                <w:color w:val="000000" w:themeColor="text1"/>
                <w:sz w:val="20"/>
                <w:szCs w:val="20"/>
              </w:rPr>
              <w:t xml:space="preserve">ur integrated transaction banking offering: Payments, Trade, Custody </w:t>
            </w:r>
            <w:r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 xml:space="preserve"> </w:t>
            </w:r>
          </w:p>
          <w:p w14:paraId="57A84BDC" w14:textId="2A1F90AF" w:rsidR="00E552B2" w:rsidRDefault="00E552B2" w:rsidP="00A05253">
            <w:pPr>
              <w:spacing w:before="120" w:afterLines="60" w:after="144"/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  <w:lang w:val="en-US"/>
              </w:rPr>
              <w:t>40</w:t>
            </w:r>
            <w:r w:rsidRPr="273810A0"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  <w:lang w:val="en-US"/>
              </w:rPr>
              <w:t xml:space="preserve"> min presentation and </w:t>
            </w:r>
            <w:r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  <w:lang w:val="en-US"/>
              </w:rPr>
              <w:t xml:space="preserve">panel </w:t>
            </w:r>
            <w:r w:rsidRPr="273810A0"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  <w:lang w:val="en-US"/>
              </w:rPr>
              <w:t xml:space="preserve">and </w:t>
            </w:r>
            <w:r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  <w:lang w:val="en-US"/>
              </w:rPr>
              <w:t>2</w:t>
            </w:r>
            <w:r w:rsidR="00EC0CD6"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  <w:lang w:val="en-US"/>
              </w:rPr>
              <w:t>5</w:t>
            </w:r>
            <w:r w:rsidRPr="273810A0"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  <w:lang w:val="en-US"/>
              </w:rPr>
              <w:t xml:space="preserve"> min Q&amp;A</w:t>
            </w:r>
          </w:p>
          <w:p w14:paraId="4FE98AEB" w14:textId="4BA2C56B" w:rsidR="00E552B2" w:rsidRPr="00E552B2" w:rsidRDefault="00E552B2" w:rsidP="00DC6D5A">
            <w:pPr>
              <w:spacing w:after="60"/>
              <w:rPr>
                <w:rFonts w:ascii="Univers Next for HSBC Light" w:eastAsia="Univers Next for HSBC Light" w:hAnsi="Univers Next for HSBC Light" w:cs="Univers Next for HSBC Light"/>
                <w:bCs/>
                <w:color w:val="000000" w:themeColor="text1"/>
                <w:sz w:val="20"/>
                <w:szCs w:val="20"/>
              </w:rPr>
            </w:pPr>
            <w:r w:rsidRPr="00E552B2">
              <w:rPr>
                <w:rFonts w:ascii="Univers Next for HSBC Light" w:eastAsia="Univers Next for HSBC Light" w:hAnsi="Univers Next for HSBC Light" w:cs="Univers Next for HSBC Light"/>
                <w:bCs/>
                <w:color w:val="000000" w:themeColor="text1"/>
                <w:sz w:val="20"/>
                <w:szCs w:val="20"/>
              </w:rPr>
              <w:t>Panel 1</w:t>
            </w:r>
            <w:r w:rsidR="00733F7F">
              <w:rPr>
                <w:rFonts w:ascii="Univers Next for HSBC Light" w:eastAsia="Univers Next for HSBC Light" w:hAnsi="Univers Next for HSBC Light" w:cs="Univers Next for HSBC Light"/>
                <w:bCs/>
                <w:color w:val="000000" w:themeColor="text1"/>
                <w:sz w:val="20"/>
                <w:szCs w:val="20"/>
              </w:rPr>
              <w:t>:</w:t>
            </w:r>
            <w:r w:rsidRPr="00E552B2">
              <w:rPr>
                <w:rFonts w:ascii="Univers Next for HSBC Light" w:eastAsia="Univers Next for HSBC Light" w:hAnsi="Univers Next for HSBC Light" w:cs="Univers Next for HSBC Light"/>
                <w:bCs/>
                <w:color w:val="000000" w:themeColor="text1"/>
                <w:sz w:val="20"/>
                <w:szCs w:val="20"/>
              </w:rPr>
              <w:t xml:space="preserve"> Barry</w:t>
            </w:r>
            <w:r w:rsidR="00733F7F">
              <w:rPr>
                <w:rFonts w:ascii="Univers Next for HSBC Light" w:eastAsia="Univers Next for HSBC Light" w:hAnsi="Univers Next for HSBC Light" w:cs="Univers Next for HSBC Light"/>
                <w:bCs/>
                <w:color w:val="000000" w:themeColor="text1"/>
                <w:sz w:val="20"/>
                <w:szCs w:val="20"/>
              </w:rPr>
              <w:t xml:space="preserve"> O’Byrne</w:t>
            </w:r>
            <w:r w:rsidRPr="00E552B2">
              <w:rPr>
                <w:rFonts w:ascii="Univers Next for HSBC Light" w:eastAsia="Univers Next for HSBC Light" w:hAnsi="Univers Next for HSBC Light" w:cs="Univers Next for HSBC Light"/>
                <w:bCs/>
                <w:color w:val="000000" w:themeColor="text1"/>
                <w:sz w:val="20"/>
                <w:szCs w:val="20"/>
              </w:rPr>
              <w:t>, Adam Bagshaw, Erin</w:t>
            </w:r>
            <w:r w:rsidR="00733F7F">
              <w:rPr>
                <w:rFonts w:ascii="Univers Next for HSBC Light" w:eastAsia="Univers Next for HSBC Light" w:hAnsi="Univers Next for HSBC Light" w:cs="Univers Next for HSBC Light"/>
                <w:bCs/>
                <w:color w:val="000000" w:themeColor="text1"/>
                <w:sz w:val="20"/>
                <w:szCs w:val="20"/>
              </w:rPr>
              <w:t xml:space="preserve"> Platts</w:t>
            </w:r>
            <w:r w:rsidRPr="00E552B2">
              <w:rPr>
                <w:rFonts w:ascii="Univers Next for HSBC Light" w:eastAsia="Univers Next for HSBC Light" w:hAnsi="Univers Next for HSBC Light" w:cs="Univers Next for HSBC Light"/>
                <w:bCs/>
                <w:color w:val="000000" w:themeColor="text1"/>
                <w:sz w:val="20"/>
                <w:szCs w:val="20"/>
              </w:rPr>
              <w:t>)</w:t>
            </w:r>
          </w:p>
          <w:p w14:paraId="09107640" w14:textId="7D4C54BB" w:rsidR="00E552B2" w:rsidRPr="00733F7F" w:rsidRDefault="00E552B2" w:rsidP="00720DAE">
            <w:pPr>
              <w:pStyle w:val="NormalWeb"/>
              <w:spacing w:before="0" w:beforeAutospacing="0" w:after="0" w:afterAutospacing="0"/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</w:pPr>
            <w:r w:rsidRPr="00E552B2">
              <w:rPr>
                <w:rFonts w:ascii="Univers Next for HSBC Light" w:eastAsia="Univers Next for HSBC Light" w:hAnsi="Univers Next for HSBC Light" w:cs="Univers Next for HSBC Light"/>
                <w:bCs/>
                <w:color w:val="000000" w:themeColor="text1"/>
                <w:sz w:val="20"/>
                <w:szCs w:val="20"/>
              </w:rPr>
              <w:t>Panel 2</w:t>
            </w:r>
            <w:r w:rsidR="00733F7F" w:rsidRPr="00720DAE">
              <w:rPr>
                <w:rFonts w:ascii="Univers Next for HSBC Light" w:eastAsia="Univers Next for HSBC Light" w:hAnsi="Univers Next for HSBC Light" w:cs="Univers Next for HSBC Light"/>
                <w:bCs/>
                <w:sz w:val="20"/>
                <w:szCs w:val="20"/>
              </w:rPr>
              <w:t>:</w:t>
            </w:r>
            <w:r w:rsidRPr="00720DAE">
              <w:rPr>
                <w:rFonts w:ascii="Univers Next for HSBC Light" w:eastAsia="Univers Next for HSBC Light" w:hAnsi="Univers Next for HSBC Light" w:cs="Univers Next for HSBC Light"/>
                <w:bCs/>
                <w:sz w:val="20"/>
                <w:szCs w:val="20"/>
              </w:rPr>
              <w:t xml:space="preserve"> </w:t>
            </w:r>
            <w:r w:rsidRPr="00720DAE">
              <w:rPr>
                <w:rFonts w:ascii="Univers Next for HSBC Light" w:eastAsia="Univers Next for HSBC Light" w:hAnsi="Univers Next for HSBC Light" w:cs="Univers Next for HSBC Light"/>
                <w:sz w:val="20"/>
                <w:szCs w:val="20"/>
              </w:rPr>
              <w:t>Manish</w:t>
            </w:r>
            <w:r w:rsidR="00733F7F" w:rsidRPr="00720DAE">
              <w:rPr>
                <w:rFonts w:ascii="Univers Next for HSBC Light" w:eastAsia="Univers Next for HSBC Light" w:hAnsi="Univers Next for HSBC Light" w:cs="Univers Next for HSBC Light"/>
                <w:bCs/>
                <w:sz w:val="20"/>
                <w:szCs w:val="20"/>
              </w:rPr>
              <w:t xml:space="preserve"> Kohli</w:t>
            </w:r>
            <w:r w:rsidRPr="00720DAE">
              <w:rPr>
                <w:rFonts w:ascii="Univers Next for HSBC Light" w:eastAsia="Univers Next for HSBC Light" w:hAnsi="Univers Next for HSBC Light" w:cs="Univers Next for HSBC Light"/>
                <w:sz w:val="20"/>
                <w:szCs w:val="20"/>
              </w:rPr>
              <w:t>, Vivek</w:t>
            </w:r>
            <w:r w:rsidR="00733F7F" w:rsidRPr="00720DAE">
              <w:rPr>
                <w:rFonts w:ascii="Univers Next for HSBC Light" w:eastAsia="Univers Next for HSBC Light" w:hAnsi="Univers Next for HSBC Light" w:cs="Univers Next for HSBC Light"/>
                <w:bCs/>
                <w:sz w:val="20"/>
                <w:szCs w:val="20"/>
              </w:rPr>
              <w:t xml:space="preserve"> Ramachandran</w:t>
            </w:r>
            <w:r w:rsidRPr="00E552B2">
              <w:rPr>
                <w:rFonts w:ascii="Univers Next for HSBC Light" w:eastAsia="Univers Next for HSBC Light" w:hAnsi="Univers Next for HSBC Light" w:cs="Univers Next for HSBC Light"/>
                <w:bCs/>
                <w:color w:val="000000" w:themeColor="text1"/>
                <w:sz w:val="20"/>
                <w:szCs w:val="20"/>
              </w:rPr>
              <w:t>, Patrick George)</w:t>
            </w:r>
          </w:p>
        </w:tc>
        <w:tc>
          <w:tcPr>
            <w:tcW w:w="3192" w:type="dxa"/>
          </w:tcPr>
          <w:p w14:paraId="1CBBC5F4" w14:textId="436ADDDF" w:rsidR="00E552B2" w:rsidRDefault="00E552B2" w:rsidP="00004383">
            <w:pPr>
              <w:spacing w:before="120" w:afterLines="60" w:after="144"/>
              <w:rPr>
                <w:rFonts w:ascii="Univers Next for HSBC Light" w:hAnsi="Univers Next for HSBC Light"/>
                <w:sz w:val="20"/>
                <w:szCs w:val="20"/>
              </w:rPr>
            </w:pPr>
            <w:r w:rsidRPr="0FD7B08E">
              <w:rPr>
                <w:rFonts w:ascii="Univers Next for HSBC Light" w:hAnsi="Univers Next for HSBC Light"/>
                <w:sz w:val="20"/>
                <w:szCs w:val="20"/>
              </w:rPr>
              <w:t>Greg</w:t>
            </w:r>
            <w:r w:rsidR="00EC0CD6">
              <w:rPr>
                <w:rFonts w:ascii="Univers Next for HSBC Light" w:hAnsi="Univers Next for HSBC Light"/>
                <w:sz w:val="20"/>
                <w:szCs w:val="20"/>
              </w:rPr>
              <w:t xml:space="preserve"> Guyett</w:t>
            </w:r>
            <w:r w:rsidRPr="0FD7B08E">
              <w:rPr>
                <w:rFonts w:ascii="Univers Next for HSBC Light" w:hAnsi="Univers Next for HSBC Light"/>
                <w:sz w:val="20"/>
                <w:szCs w:val="20"/>
              </w:rPr>
              <w:t>, Barry</w:t>
            </w:r>
            <w:r w:rsidR="00EC0CD6">
              <w:rPr>
                <w:rFonts w:ascii="Univers Next for HSBC Light" w:hAnsi="Univers Next for HSBC Light"/>
                <w:sz w:val="20"/>
                <w:szCs w:val="20"/>
              </w:rPr>
              <w:t xml:space="preserve"> O’Byrne</w:t>
            </w:r>
            <w:r>
              <w:rPr>
                <w:rFonts w:ascii="Univers Next for HSBC Light" w:hAnsi="Univers Next for HSBC Light"/>
                <w:sz w:val="20"/>
                <w:szCs w:val="20"/>
              </w:rPr>
              <w:t xml:space="preserve"> &amp; Guests </w:t>
            </w:r>
          </w:p>
          <w:p w14:paraId="12B51D50" w14:textId="3940060A" w:rsidR="00E552B2" w:rsidRPr="4A350460" w:rsidRDefault="00E552B2" w:rsidP="00E552B2">
            <w:pPr>
              <w:spacing w:afterLines="60" w:after="144"/>
              <w:rPr>
                <w:rFonts w:ascii="Univers Next for HSBC Light" w:hAnsi="Univers Next for HSBC Light"/>
                <w:sz w:val="20"/>
                <w:szCs w:val="20"/>
              </w:rPr>
            </w:pPr>
          </w:p>
        </w:tc>
      </w:tr>
      <w:tr w:rsidR="00EC0CD6" w:rsidRPr="008E61EA" w14:paraId="2F8A4A93" w14:textId="77777777" w:rsidTr="00EC0CD6">
        <w:trPr>
          <w:trHeight w:val="567"/>
        </w:trPr>
        <w:tc>
          <w:tcPr>
            <w:tcW w:w="793" w:type="dxa"/>
            <w:vAlign w:val="center"/>
          </w:tcPr>
          <w:p w14:paraId="594BC00B" w14:textId="777C36A5" w:rsidR="00EC0CD6" w:rsidRPr="00A05253" w:rsidRDefault="00EC0CD6" w:rsidP="00163A61">
            <w:pPr>
              <w:spacing w:before="120" w:afterLines="60" w:after="144"/>
              <w:rPr>
                <w:rFonts w:ascii="Univers Next for HSBC Light" w:hAnsi="Univers Next for HSBC Light"/>
                <w:i/>
                <w:sz w:val="20"/>
                <w:szCs w:val="20"/>
              </w:rPr>
            </w:pPr>
            <w:r w:rsidRPr="00A05253">
              <w:rPr>
                <w:rFonts w:ascii="Univers Next for HSBC Light" w:hAnsi="Univers Next for HSBC Light"/>
                <w:i/>
                <w:sz w:val="20"/>
                <w:szCs w:val="20"/>
              </w:rPr>
              <w:t>10:00</w:t>
            </w:r>
          </w:p>
        </w:tc>
        <w:tc>
          <w:tcPr>
            <w:tcW w:w="1252" w:type="dxa"/>
            <w:vAlign w:val="center"/>
          </w:tcPr>
          <w:p w14:paraId="4A135530" w14:textId="6E9EABBF" w:rsidR="00EC0CD6" w:rsidRPr="00A05253" w:rsidRDefault="00EC0CD6" w:rsidP="00163A61">
            <w:pPr>
              <w:spacing w:before="120" w:afterLines="60" w:after="144"/>
              <w:rPr>
                <w:rFonts w:ascii="Univers Next for HSBC Light" w:hAnsi="Univers Next for HSBC Light"/>
                <w:i/>
                <w:sz w:val="20"/>
                <w:szCs w:val="20"/>
              </w:rPr>
            </w:pPr>
            <w:r w:rsidRPr="00A05253">
              <w:rPr>
                <w:rFonts w:ascii="Univers Next for HSBC Light" w:hAnsi="Univers Next for HSBC Light"/>
                <w:i/>
                <w:sz w:val="20"/>
                <w:szCs w:val="20"/>
              </w:rPr>
              <w:t>10:30</w:t>
            </w:r>
          </w:p>
        </w:tc>
        <w:tc>
          <w:tcPr>
            <w:tcW w:w="8723" w:type="dxa"/>
            <w:vAlign w:val="center"/>
          </w:tcPr>
          <w:p w14:paraId="62B8018E" w14:textId="779E3972" w:rsidR="00EC0CD6" w:rsidRPr="00A05253" w:rsidRDefault="00EC0CD6" w:rsidP="00A05253">
            <w:pPr>
              <w:spacing w:before="120" w:afterLines="60" w:after="144"/>
              <w:rPr>
                <w:rFonts w:ascii="Univers Next for HSBC Light" w:eastAsia="Univers Next for HSBC Light" w:hAnsi="Univers Next for HSBC Light" w:cs="Univers Next for HSBC Light"/>
                <w:bCs/>
                <w:i/>
                <w:color w:val="000000" w:themeColor="text1"/>
                <w:sz w:val="20"/>
                <w:szCs w:val="20"/>
              </w:rPr>
            </w:pPr>
            <w:r w:rsidRPr="00A05253">
              <w:rPr>
                <w:rFonts w:ascii="Univers Next for HSBC Light" w:eastAsia="Univers Next for HSBC Light" w:hAnsi="Univers Next for HSBC Light" w:cs="Univers Next for HSBC Light"/>
                <w:bCs/>
                <w:i/>
                <w:color w:val="000000" w:themeColor="text1"/>
                <w:sz w:val="20"/>
                <w:szCs w:val="20"/>
              </w:rPr>
              <w:t>Break</w:t>
            </w:r>
            <w:r>
              <w:rPr>
                <w:rFonts w:ascii="Univers Next for HSBC Light" w:eastAsia="Univers Next for HSBC Light" w:hAnsi="Univers Next for HSBC Light" w:cs="Univers Next for HSBC Light"/>
                <w:bCs/>
                <w:i/>
                <w:color w:val="000000" w:themeColor="text1"/>
                <w:sz w:val="20"/>
                <w:szCs w:val="20"/>
              </w:rPr>
              <w:t xml:space="preserve"> with Innovation Demos</w:t>
            </w:r>
          </w:p>
        </w:tc>
        <w:tc>
          <w:tcPr>
            <w:tcW w:w="3192" w:type="dxa"/>
          </w:tcPr>
          <w:p w14:paraId="23C3F492" w14:textId="77777777" w:rsidR="00EC0CD6" w:rsidRPr="4A350460" w:rsidRDefault="00EC0CD6" w:rsidP="00163A61">
            <w:pPr>
              <w:spacing w:afterLines="60" w:after="144"/>
              <w:rPr>
                <w:rFonts w:ascii="Univers Next for HSBC Light" w:hAnsi="Univers Next for HSBC Light"/>
                <w:sz w:val="20"/>
                <w:szCs w:val="20"/>
              </w:rPr>
            </w:pPr>
          </w:p>
        </w:tc>
      </w:tr>
      <w:tr w:rsidR="00EC0CD6" w:rsidRPr="008E61EA" w14:paraId="093CA915" w14:textId="62203739" w:rsidTr="00DC6D5A">
        <w:trPr>
          <w:trHeight w:val="69"/>
        </w:trPr>
        <w:tc>
          <w:tcPr>
            <w:tcW w:w="793" w:type="dxa"/>
            <w:vAlign w:val="center"/>
          </w:tcPr>
          <w:p w14:paraId="117DEC67" w14:textId="0E2D4E93" w:rsidR="00EC0CD6" w:rsidRPr="00C65A46" w:rsidRDefault="00EC0CD6" w:rsidP="00144390">
            <w:pPr>
              <w:spacing w:before="120" w:afterLines="60" w:after="144"/>
              <w:rPr>
                <w:rFonts w:ascii="Univers Next for HSBC Light" w:hAnsi="Univers Next for HSBC Light"/>
                <w:sz w:val="20"/>
                <w:szCs w:val="20"/>
              </w:rPr>
            </w:pPr>
            <w:r>
              <w:rPr>
                <w:rFonts w:ascii="Univers Next for HSBC Light" w:hAnsi="Univers Next for HSBC Light"/>
                <w:sz w:val="20"/>
                <w:szCs w:val="20"/>
              </w:rPr>
              <w:t>10:30</w:t>
            </w:r>
          </w:p>
        </w:tc>
        <w:tc>
          <w:tcPr>
            <w:tcW w:w="1252" w:type="dxa"/>
            <w:vAlign w:val="center"/>
          </w:tcPr>
          <w:p w14:paraId="26E2F4B3" w14:textId="2D32B950" w:rsidR="00EC0CD6" w:rsidRPr="00C65A46" w:rsidRDefault="00EC0CD6" w:rsidP="00144390">
            <w:pPr>
              <w:spacing w:before="120" w:afterLines="60" w:after="144"/>
              <w:rPr>
                <w:rFonts w:ascii="Univers Next for HSBC Light" w:hAnsi="Univers Next for HSBC Light"/>
                <w:sz w:val="20"/>
                <w:szCs w:val="20"/>
              </w:rPr>
            </w:pPr>
            <w:r>
              <w:rPr>
                <w:rFonts w:ascii="Univers Next for HSBC Light" w:hAnsi="Univers Next for HSBC Light"/>
                <w:sz w:val="20"/>
                <w:szCs w:val="20"/>
              </w:rPr>
              <w:t>11:15</w:t>
            </w:r>
          </w:p>
        </w:tc>
        <w:tc>
          <w:tcPr>
            <w:tcW w:w="8723" w:type="dxa"/>
            <w:vAlign w:val="center"/>
          </w:tcPr>
          <w:p w14:paraId="55A31505" w14:textId="10334DF4" w:rsidR="00EC0CD6" w:rsidRPr="00A05253" w:rsidRDefault="00EC0CD6" w:rsidP="00A05253">
            <w:pPr>
              <w:spacing w:before="120" w:afterLines="60" w:after="14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Univers Next for HSBC Light" w:eastAsia="Univers Next for HSBC Light" w:hAnsi="Univers Next for HSBC Light" w:cs="Univers Next for HSBC Light"/>
                <w:b/>
                <w:bCs/>
                <w:color w:val="000000" w:themeColor="text1"/>
                <w:sz w:val="20"/>
                <w:szCs w:val="20"/>
              </w:rPr>
              <w:t xml:space="preserve">Focus on our strengths: </w:t>
            </w:r>
            <w:r w:rsidRPr="00A05253">
              <w:rPr>
                <w:rFonts w:ascii="Univers Next for HSBC Light" w:eastAsia="Univers Next for HSBC Light" w:hAnsi="Univers Next for HSBC Light" w:cs="Univers Next for HSBC Light"/>
                <w:b/>
                <w:bCs/>
                <w:color w:val="000000" w:themeColor="text1"/>
                <w:sz w:val="20"/>
                <w:szCs w:val="20"/>
              </w:rPr>
              <w:t xml:space="preserve">Cross border international </w:t>
            </w:r>
            <w:proofErr w:type="gramStart"/>
            <w:r w:rsidRPr="00A05253">
              <w:rPr>
                <w:rFonts w:ascii="Univers Next for HSBC Light" w:eastAsia="Univers Next for HSBC Light" w:hAnsi="Univers Next for HSBC Light" w:cs="Univers Next for HSBC Light"/>
                <w:b/>
                <w:bCs/>
                <w:color w:val="000000" w:themeColor="text1"/>
                <w:sz w:val="20"/>
                <w:szCs w:val="20"/>
              </w:rPr>
              <w:t>connectivity</w:t>
            </w:r>
            <w:proofErr w:type="gramEnd"/>
            <w:r w:rsidRPr="00A05253">
              <w:rPr>
                <w:rFonts w:ascii="Univers Next for HSBC Light" w:eastAsia="Univers Next for HSBC Light" w:hAnsi="Univers Next for HSBC Light" w:cs="Univers Next for HSBC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7C69FDDB" w14:textId="42A2507E" w:rsidR="00EC0CD6" w:rsidRPr="00B50B05" w:rsidRDefault="00733F7F" w:rsidP="00A05253">
            <w:pPr>
              <w:spacing w:before="120" w:afterLines="60" w:after="14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  <w:lang w:val="en-US"/>
              </w:rPr>
              <w:t>Regional p</w:t>
            </w:r>
            <w:r w:rsidR="00EC0CD6"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  <w:lang w:val="en-US"/>
              </w:rPr>
              <w:t>anel session with client market and product focus.</w:t>
            </w:r>
          </w:p>
        </w:tc>
        <w:tc>
          <w:tcPr>
            <w:tcW w:w="3192" w:type="dxa"/>
          </w:tcPr>
          <w:p w14:paraId="662DA2C8" w14:textId="232BCCAC" w:rsidR="00EC0CD6" w:rsidRDefault="00EC0CD6" w:rsidP="00DC6D5A">
            <w:pPr>
              <w:spacing w:before="120" w:afterLines="60" w:after="144"/>
              <w:rPr>
                <w:rFonts w:ascii="Univers Next for HSBC Light" w:hAnsi="Univers Next for HSBC Light"/>
                <w:sz w:val="20"/>
                <w:szCs w:val="20"/>
              </w:rPr>
            </w:pPr>
            <w:r w:rsidRPr="4A350460">
              <w:rPr>
                <w:rFonts w:ascii="Univers Next for HSBC Light" w:hAnsi="Univers Next for HSBC Light"/>
                <w:sz w:val="20"/>
                <w:szCs w:val="20"/>
              </w:rPr>
              <w:t>Colin</w:t>
            </w:r>
            <w:r>
              <w:rPr>
                <w:rFonts w:ascii="Univers Next for HSBC Light" w:hAnsi="Univers Next for HSBC Light"/>
                <w:sz w:val="20"/>
                <w:szCs w:val="20"/>
              </w:rPr>
              <w:t xml:space="preserve"> Bell</w:t>
            </w:r>
            <w:r w:rsidRPr="4A350460">
              <w:rPr>
                <w:rFonts w:ascii="Univers Next for HSBC Light" w:hAnsi="Univers Next for HSBC Light"/>
                <w:sz w:val="20"/>
                <w:szCs w:val="20"/>
              </w:rPr>
              <w:t>, Michael</w:t>
            </w:r>
            <w:r>
              <w:rPr>
                <w:rFonts w:ascii="Univers Next for HSBC Light" w:hAnsi="Univers Next for HSBC Light"/>
                <w:sz w:val="20"/>
                <w:szCs w:val="20"/>
              </w:rPr>
              <w:t xml:space="preserve"> Roberts</w:t>
            </w:r>
            <w:r w:rsidRPr="4A350460">
              <w:rPr>
                <w:rFonts w:ascii="Univers Next for HSBC Light" w:hAnsi="Univers Next for HSBC Light"/>
                <w:sz w:val="20"/>
                <w:szCs w:val="20"/>
              </w:rPr>
              <w:t>, Stephen</w:t>
            </w:r>
            <w:r>
              <w:rPr>
                <w:rFonts w:ascii="Univers Next for HSBC Light" w:hAnsi="Univers Next for HSBC Light"/>
                <w:sz w:val="20"/>
                <w:szCs w:val="20"/>
              </w:rPr>
              <w:t xml:space="preserve"> Moss</w:t>
            </w:r>
            <w:r w:rsidRPr="4A350460">
              <w:rPr>
                <w:rFonts w:ascii="Univers Next for HSBC Light" w:hAnsi="Univers Next for HSBC Light"/>
                <w:sz w:val="20"/>
                <w:szCs w:val="20"/>
              </w:rPr>
              <w:t xml:space="preserve">, </w:t>
            </w:r>
            <w:r>
              <w:rPr>
                <w:rFonts w:ascii="Univers Next for HSBC Light" w:hAnsi="Univers Next for HSBC Light"/>
                <w:sz w:val="20"/>
                <w:szCs w:val="20"/>
              </w:rPr>
              <w:t xml:space="preserve">Surendra </w:t>
            </w:r>
            <w:r w:rsidRPr="4A350460">
              <w:rPr>
                <w:rFonts w:ascii="Univers Next for HSBC Light" w:hAnsi="Univers Next for HSBC Light"/>
                <w:sz w:val="20"/>
                <w:szCs w:val="20"/>
              </w:rPr>
              <w:t xml:space="preserve">Rosha </w:t>
            </w:r>
            <w:r>
              <w:rPr>
                <w:rFonts w:ascii="Univers Next for HSBC Light" w:hAnsi="Univers Next for HSBC Light"/>
                <w:sz w:val="20"/>
                <w:szCs w:val="20"/>
              </w:rPr>
              <w:t xml:space="preserve">plus moderator </w:t>
            </w:r>
            <w:r w:rsidRPr="00447262">
              <w:rPr>
                <w:rFonts w:ascii="Univers Next for HSBC Light" w:hAnsi="Univers Next for HSBC Light"/>
                <w:sz w:val="20"/>
                <w:szCs w:val="20"/>
              </w:rPr>
              <w:t>Nick</w:t>
            </w:r>
            <w:r>
              <w:rPr>
                <w:rFonts w:ascii="Univers Next for HSBC Light" w:hAnsi="Univers Next for HSBC Light"/>
                <w:sz w:val="20"/>
                <w:szCs w:val="20"/>
              </w:rPr>
              <w:t xml:space="preserve"> Edwards</w:t>
            </w:r>
          </w:p>
        </w:tc>
      </w:tr>
      <w:tr w:rsidR="00EC0CD6" w:rsidRPr="008E61EA" w14:paraId="75DF3435" w14:textId="392663B2" w:rsidTr="00DC6D5A">
        <w:trPr>
          <w:trHeight w:val="1692"/>
        </w:trPr>
        <w:tc>
          <w:tcPr>
            <w:tcW w:w="793" w:type="dxa"/>
            <w:vAlign w:val="center"/>
          </w:tcPr>
          <w:p w14:paraId="1C2E0CEA" w14:textId="1D15E75C" w:rsidR="00EC0CD6" w:rsidRPr="00C65A46" w:rsidRDefault="00EC0CD6" w:rsidP="00B35DDB">
            <w:pPr>
              <w:spacing w:before="120" w:afterLines="60" w:after="144"/>
              <w:rPr>
                <w:rFonts w:ascii="Univers Next for HSBC Light" w:hAnsi="Univers Next for HSBC Light"/>
                <w:sz w:val="20"/>
                <w:szCs w:val="20"/>
              </w:rPr>
            </w:pPr>
            <w:r w:rsidRPr="0E417DBC">
              <w:rPr>
                <w:rFonts w:ascii="Univers Next for HSBC Light" w:hAnsi="Univers Next for HSBC Light"/>
                <w:sz w:val="20"/>
                <w:szCs w:val="20"/>
              </w:rPr>
              <w:lastRenderedPageBreak/>
              <w:t>1</w:t>
            </w:r>
            <w:r>
              <w:rPr>
                <w:rFonts w:ascii="Univers Next for HSBC Light" w:hAnsi="Univers Next for HSBC Light"/>
                <w:sz w:val="20"/>
                <w:szCs w:val="20"/>
              </w:rPr>
              <w:t>1</w:t>
            </w:r>
            <w:r w:rsidRPr="0E417DBC">
              <w:rPr>
                <w:rFonts w:ascii="Univers Next for HSBC Light" w:hAnsi="Univers Next for HSBC Light"/>
                <w:sz w:val="20"/>
                <w:szCs w:val="20"/>
              </w:rPr>
              <w:t>:</w:t>
            </w:r>
            <w:r>
              <w:rPr>
                <w:rFonts w:ascii="Univers Next for HSBC Light" w:hAnsi="Univers Next for HSBC Light"/>
                <w:sz w:val="20"/>
                <w:szCs w:val="20"/>
              </w:rPr>
              <w:t>15</w:t>
            </w:r>
          </w:p>
        </w:tc>
        <w:tc>
          <w:tcPr>
            <w:tcW w:w="1252" w:type="dxa"/>
            <w:vAlign w:val="center"/>
          </w:tcPr>
          <w:p w14:paraId="2DB233E5" w14:textId="65F824A4" w:rsidR="00EC0CD6" w:rsidRPr="00C65A46" w:rsidRDefault="00EC0CD6" w:rsidP="00B35DDB">
            <w:pPr>
              <w:spacing w:before="120" w:afterLines="60" w:after="144"/>
              <w:rPr>
                <w:rFonts w:ascii="Univers Next for HSBC Light" w:hAnsi="Univers Next for HSBC Light"/>
                <w:sz w:val="20"/>
                <w:szCs w:val="20"/>
              </w:rPr>
            </w:pPr>
            <w:r>
              <w:rPr>
                <w:rFonts w:ascii="Univers Next for HSBC Light" w:hAnsi="Univers Next for HSBC Light"/>
                <w:sz w:val="20"/>
                <w:szCs w:val="20"/>
              </w:rPr>
              <w:t>12:30</w:t>
            </w:r>
          </w:p>
        </w:tc>
        <w:tc>
          <w:tcPr>
            <w:tcW w:w="8723" w:type="dxa"/>
            <w:vAlign w:val="center"/>
          </w:tcPr>
          <w:p w14:paraId="132D8571" w14:textId="7C49541A" w:rsidR="00EC0CD6" w:rsidRPr="00C65A46" w:rsidRDefault="00EC0CD6" w:rsidP="00FC6C8C">
            <w:pPr>
              <w:spacing w:before="120" w:afterLines="60" w:after="144"/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</w:pPr>
            <w:r w:rsidRPr="0E417DBC">
              <w:rPr>
                <w:rFonts w:ascii="Univers Next for HSBC Light" w:eastAsia="Univers Next for HSBC Light" w:hAnsi="Univers Next for HSBC Light" w:cs="Univers Next for HSBC Light"/>
                <w:b/>
                <w:bCs/>
                <w:color w:val="000000" w:themeColor="text1"/>
                <w:sz w:val="20"/>
                <w:szCs w:val="20"/>
              </w:rPr>
              <w:t>Digitise: Progress and opportunity</w:t>
            </w:r>
            <w:r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 xml:space="preserve"> </w:t>
            </w:r>
          </w:p>
          <w:p w14:paraId="5B3C9B03" w14:textId="2BABB481" w:rsidR="00EC0CD6" w:rsidRPr="0E417DBC" w:rsidRDefault="00EC0CD6" w:rsidP="00FC6C8C">
            <w:pPr>
              <w:spacing w:before="120" w:afterLines="60" w:after="144"/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</w:pPr>
            <w:r w:rsidRPr="0E417DBC"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 xml:space="preserve">Against the context of running today’s business and the challenge of advancing our digital capabilities, it will include </w:t>
            </w:r>
            <w:r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 xml:space="preserve">a panel </w:t>
            </w:r>
            <w:r w:rsidRPr="0E417DBC"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>discussion</w:t>
            </w:r>
            <w:r w:rsidR="00733F7F"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 xml:space="preserve"> and</w:t>
            </w:r>
            <w:r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 xml:space="preserve"> </w:t>
            </w:r>
            <w:r w:rsidRPr="09948920"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 xml:space="preserve"> guest speaker</w:t>
            </w:r>
            <w:r w:rsidR="00733F7F"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3192" w:type="dxa"/>
            <w:vAlign w:val="center"/>
          </w:tcPr>
          <w:p w14:paraId="274F83C0" w14:textId="1D25CA8B" w:rsidR="00EC0CD6" w:rsidRDefault="00EC0CD6" w:rsidP="00DC6D5A">
            <w:pPr>
              <w:spacing w:before="120" w:afterLines="60" w:after="144"/>
              <w:rPr>
                <w:rFonts w:ascii="Univers Next for HSBC Light" w:hAnsi="Univers Next for HSBC Light"/>
                <w:sz w:val="20"/>
                <w:szCs w:val="20"/>
              </w:rPr>
            </w:pPr>
            <w:r w:rsidRPr="5B7DC2A2">
              <w:rPr>
                <w:rFonts w:ascii="Univers Next for HSBC Light" w:hAnsi="Univers Next for HSBC Light"/>
                <w:sz w:val="20"/>
                <w:szCs w:val="20"/>
              </w:rPr>
              <w:t>John</w:t>
            </w:r>
            <w:r>
              <w:rPr>
                <w:rFonts w:ascii="Univers Next for HSBC Light" w:hAnsi="Univers Next for HSBC Light"/>
                <w:sz w:val="20"/>
                <w:szCs w:val="20"/>
              </w:rPr>
              <w:t xml:space="preserve"> Hinshaw, Colin Bell, </w:t>
            </w:r>
            <w:r w:rsidRPr="6CA03B69">
              <w:rPr>
                <w:rFonts w:ascii="Univers Next for HSBC Light" w:hAnsi="Univers Next for HSBC Light"/>
                <w:sz w:val="20"/>
                <w:szCs w:val="20"/>
              </w:rPr>
              <w:t xml:space="preserve">Amanda Murphy, Kevin Martin, Richard Bibbey, </w:t>
            </w:r>
            <w:r>
              <w:rPr>
                <w:rFonts w:ascii="Univers Next for HSBC Light" w:hAnsi="Univers Next for HSBC Light"/>
                <w:sz w:val="20"/>
                <w:szCs w:val="20"/>
              </w:rPr>
              <w:t>David</w:t>
            </w:r>
            <w:r w:rsidRPr="6CA03B69">
              <w:rPr>
                <w:rFonts w:ascii="Univers Next for HSBC Light" w:hAnsi="Univers Next for HSBC Light"/>
                <w:sz w:val="20"/>
                <w:szCs w:val="20"/>
              </w:rPr>
              <w:t xml:space="preserve"> </w:t>
            </w:r>
            <w:proofErr w:type="gramStart"/>
            <w:r w:rsidRPr="6CA03B69">
              <w:rPr>
                <w:rFonts w:ascii="Univers Next for HSBC Light" w:hAnsi="Univers Next for HSBC Light"/>
                <w:sz w:val="20"/>
                <w:szCs w:val="20"/>
              </w:rPr>
              <w:t>Grimme</w:t>
            </w:r>
            <w:proofErr w:type="gramEnd"/>
            <w:r>
              <w:rPr>
                <w:rFonts w:ascii="Univers Next for HSBC Light" w:hAnsi="Univers Next for HSBC Light"/>
                <w:sz w:val="20"/>
                <w:szCs w:val="20"/>
              </w:rPr>
              <w:t xml:space="preserve"> and guest speaker Misha </w:t>
            </w:r>
            <w:proofErr w:type="spellStart"/>
            <w:r>
              <w:rPr>
                <w:rFonts w:ascii="Univers Next for HSBC Light" w:hAnsi="Univers Next for HSBC Light"/>
                <w:sz w:val="20"/>
                <w:szCs w:val="20"/>
              </w:rPr>
              <w:t>Esipov</w:t>
            </w:r>
            <w:proofErr w:type="spellEnd"/>
            <w:r w:rsidR="009168DD">
              <w:rPr>
                <w:rFonts w:ascii="Univers Next for HSBC Light" w:hAnsi="Univers Next for HSBC Light"/>
                <w:sz w:val="20"/>
                <w:szCs w:val="20"/>
              </w:rPr>
              <w:t xml:space="preserve"> (Nova Credit)</w:t>
            </w:r>
            <w:r>
              <w:rPr>
                <w:rFonts w:ascii="Univers Next for HSBC Light" w:hAnsi="Univers Next for HSBC Light"/>
                <w:sz w:val="20"/>
                <w:szCs w:val="20"/>
              </w:rPr>
              <w:t>.</w:t>
            </w:r>
          </w:p>
        </w:tc>
      </w:tr>
      <w:tr w:rsidR="00EC0CD6" w:rsidRPr="008E61EA" w14:paraId="1A2C64A4" w14:textId="77777777" w:rsidTr="00DC6D5A">
        <w:trPr>
          <w:trHeight w:val="2254"/>
        </w:trPr>
        <w:tc>
          <w:tcPr>
            <w:tcW w:w="793" w:type="dxa"/>
            <w:vAlign w:val="center"/>
          </w:tcPr>
          <w:p w14:paraId="1AB08486" w14:textId="1141F6D7" w:rsidR="00EC0CD6" w:rsidRPr="00C43175" w:rsidRDefault="00EC0CD6">
            <w:pPr>
              <w:spacing w:before="120" w:afterLines="60" w:after="144"/>
              <w:rPr>
                <w:rFonts w:ascii="Univers Next for HSBC Light" w:hAnsi="Univers Next for HSBC Light"/>
                <w:sz w:val="20"/>
                <w:szCs w:val="20"/>
              </w:rPr>
            </w:pPr>
            <w:r>
              <w:rPr>
                <w:rFonts w:ascii="Univers Next for HSBC Light" w:hAnsi="Univers Next for HSBC Light"/>
                <w:sz w:val="20"/>
                <w:szCs w:val="20"/>
              </w:rPr>
              <w:t>12:</w:t>
            </w:r>
            <w:r w:rsidRPr="6CA03B69">
              <w:rPr>
                <w:rFonts w:ascii="Univers Next for HSBC Light" w:hAnsi="Univers Next for HSBC Light"/>
                <w:sz w:val="20"/>
                <w:szCs w:val="20"/>
              </w:rPr>
              <w:t>30</w:t>
            </w:r>
          </w:p>
        </w:tc>
        <w:tc>
          <w:tcPr>
            <w:tcW w:w="1252" w:type="dxa"/>
            <w:vAlign w:val="center"/>
          </w:tcPr>
          <w:p w14:paraId="00D8C6F3" w14:textId="625C6A46" w:rsidR="00EC0CD6" w:rsidRPr="00C43175" w:rsidRDefault="00EC0CD6">
            <w:pPr>
              <w:spacing w:before="120" w:afterLines="60" w:after="144"/>
              <w:rPr>
                <w:rFonts w:ascii="Univers Next for HSBC Light" w:hAnsi="Univers Next for HSBC Light"/>
                <w:sz w:val="20"/>
                <w:szCs w:val="20"/>
              </w:rPr>
            </w:pPr>
            <w:r>
              <w:rPr>
                <w:rFonts w:ascii="Univers Next for HSBC Light" w:hAnsi="Univers Next for HSBC Light"/>
                <w:sz w:val="20"/>
                <w:szCs w:val="20"/>
              </w:rPr>
              <w:t>13:15</w:t>
            </w:r>
          </w:p>
        </w:tc>
        <w:tc>
          <w:tcPr>
            <w:tcW w:w="8723" w:type="dxa"/>
            <w:vAlign w:val="center"/>
          </w:tcPr>
          <w:p w14:paraId="1606F010" w14:textId="77777777" w:rsidR="00EC0CD6" w:rsidRPr="00DC6D5A" w:rsidRDefault="00EC0CD6">
            <w:pPr>
              <w:spacing w:before="120" w:afterLines="60" w:after="144"/>
              <w:rPr>
                <w:rFonts w:ascii="Univers Next for HSBC Light" w:hAnsi="Univers Next for HSBC Light"/>
                <w:b/>
                <w:iCs/>
                <w:sz w:val="20"/>
                <w:szCs w:val="20"/>
              </w:rPr>
            </w:pPr>
            <w:r w:rsidRPr="00DC6D5A">
              <w:rPr>
                <w:rFonts w:ascii="Univers Next for HSBC Light" w:hAnsi="Univers Next for HSBC Light"/>
                <w:b/>
                <w:iCs/>
                <w:sz w:val="20"/>
                <w:szCs w:val="20"/>
              </w:rPr>
              <w:t xml:space="preserve">Digitise </w:t>
            </w:r>
            <w:proofErr w:type="gramStart"/>
            <w:r w:rsidRPr="00DC6D5A">
              <w:rPr>
                <w:rFonts w:ascii="Univers Next for HSBC Light" w:hAnsi="Univers Next for HSBC Light"/>
                <w:b/>
                <w:iCs/>
                <w:sz w:val="20"/>
                <w:szCs w:val="20"/>
              </w:rPr>
              <w:t>breakouts</w:t>
            </w:r>
            <w:proofErr w:type="gramEnd"/>
          </w:p>
          <w:p w14:paraId="532586F7" w14:textId="77777777" w:rsidR="00EC0CD6" w:rsidRPr="00EC0CD6" w:rsidRDefault="00EC0CD6" w:rsidP="00EC0CD6">
            <w:pPr>
              <w:pStyle w:val="ListParagraph"/>
              <w:numPr>
                <w:ilvl w:val="0"/>
                <w:numId w:val="31"/>
              </w:numPr>
              <w:spacing w:before="120" w:afterLines="60" w:after="144"/>
              <w:rPr>
                <w:rFonts w:ascii="Univers Next for HSBC Light" w:eastAsiaTheme="minorHAnsi" w:hAnsi="Univers Next for HSBC Light" w:cstheme="minorBidi"/>
                <w:iCs/>
                <w:sz w:val="20"/>
                <w:szCs w:val="20"/>
                <w:lang w:eastAsia="en-US"/>
              </w:rPr>
            </w:pPr>
            <w:r w:rsidRPr="00EC0CD6">
              <w:rPr>
                <w:rFonts w:ascii="Univers Next for HSBC Light" w:eastAsiaTheme="minorHAnsi" w:hAnsi="Univers Next for HSBC Light" w:cstheme="minorBidi"/>
                <w:iCs/>
                <w:sz w:val="20"/>
                <w:szCs w:val="20"/>
                <w:lang w:eastAsia="en-US"/>
              </w:rPr>
              <w:t>Being Data Smart</w:t>
            </w:r>
          </w:p>
          <w:p w14:paraId="17550995" w14:textId="3476CACB" w:rsidR="00EC0CD6" w:rsidRPr="00EC0CD6" w:rsidRDefault="00EC0CD6" w:rsidP="00EC0CD6">
            <w:pPr>
              <w:pStyle w:val="ListParagraph"/>
              <w:numPr>
                <w:ilvl w:val="0"/>
                <w:numId w:val="31"/>
              </w:numPr>
              <w:spacing w:before="120" w:afterLines="60" w:after="144"/>
              <w:rPr>
                <w:rFonts w:ascii="Univers Next for HSBC Light" w:eastAsiaTheme="minorHAnsi" w:hAnsi="Univers Next for HSBC Light" w:cstheme="minorBidi"/>
                <w:iCs/>
                <w:sz w:val="20"/>
                <w:szCs w:val="20"/>
                <w:lang w:eastAsia="en-US"/>
              </w:rPr>
            </w:pPr>
            <w:r w:rsidRPr="00EC0CD6">
              <w:rPr>
                <w:rFonts w:ascii="Univers Next for HSBC Light" w:eastAsiaTheme="minorHAnsi" w:hAnsi="Univers Next for HSBC Light" w:cstheme="minorBidi"/>
                <w:iCs/>
                <w:sz w:val="20"/>
                <w:szCs w:val="20"/>
                <w:lang w:eastAsia="en-US"/>
              </w:rPr>
              <w:t>Being Cyber Smart</w:t>
            </w:r>
          </w:p>
        </w:tc>
        <w:tc>
          <w:tcPr>
            <w:tcW w:w="3192" w:type="dxa"/>
          </w:tcPr>
          <w:p w14:paraId="1AE19387" w14:textId="77777777" w:rsidR="00DC6D5A" w:rsidRDefault="00EC0CD6" w:rsidP="00EC0CD6">
            <w:pPr>
              <w:rPr>
                <w:rFonts w:ascii="Univers Next for HSBC Light" w:hAnsi="Univers Next for HSBC Light"/>
                <w:sz w:val="20"/>
                <w:szCs w:val="20"/>
              </w:rPr>
            </w:pPr>
            <w:r>
              <w:rPr>
                <w:rFonts w:ascii="Univers Next for HSBC Light" w:hAnsi="Univers Next for HSBC Light"/>
                <w:sz w:val="20"/>
                <w:szCs w:val="20"/>
              </w:rPr>
              <w:t xml:space="preserve">Breakout leads: </w:t>
            </w:r>
          </w:p>
          <w:p w14:paraId="4E177B89" w14:textId="6659B780" w:rsidR="00EC0CD6" w:rsidRPr="00005C99" w:rsidRDefault="00EC0CD6" w:rsidP="00EC0CD6">
            <w:pPr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</w:pPr>
            <w:r w:rsidRPr="00005C99">
              <w:rPr>
                <w:rFonts w:ascii="Univers Next for HSBC Light" w:eastAsia="Univers Next for HSBC Light" w:hAnsi="Univers Next for HSBC Light" w:cs="Univers Next for HSBC Light"/>
                <w:i/>
                <w:color w:val="000000" w:themeColor="text1"/>
                <w:sz w:val="20"/>
                <w:szCs w:val="20"/>
              </w:rPr>
              <w:t>Being Data Smart:</w:t>
            </w:r>
            <w:r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 xml:space="preserve"> </w:t>
            </w:r>
            <w:r w:rsidRPr="00005C99"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 xml:space="preserve">Monique </w:t>
            </w:r>
            <w:proofErr w:type="spellStart"/>
            <w:r w:rsidRPr="00005C99"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>Shivanandan</w:t>
            </w:r>
            <w:proofErr w:type="spellEnd"/>
            <w:r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 xml:space="preserve">, </w:t>
            </w:r>
            <w:r w:rsidRPr="00005C99"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>Marc Ellis</w:t>
            </w:r>
            <w:r w:rsidR="00DC6D5A"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 xml:space="preserve">, </w:t>
            </w:r>
            <w:r w:rsidRPr="00005C99"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>Tom Jenkins</w:t>
            </w:r>
          </w:p>
          <w:p w14:paraId="7D4D5114" w14:textId="62048ACA" w:rsidR="00EC0CD6" w:rsidRPr="00EC0CD6" w:rsidRDefault="00EC0CD6" w:rsidP="00DC6D5A">
            <w:pPr>
              <w:spacing w:before="120"/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</w:pPr>
            <w:r w:rsidRPr="00005C99">
              <w:rPr>
                <w:rFonts w:ascii="Univers Next for HSBC Light" w:eastAsia="Univers Next for HSBC Light" w:hAnsi="Univers Next for HSBC Light" w:cs="Univers Next for HSBC Light"/>
                <w:i/>
                <w:color w:val="000000" w:themeColor="text1"/>
                <w:sz w:val="20"/>
                <w:szCs w:val="20"/>
              </w:rPr>
              <w:t>Being Cyber Smart:</w:t>
            </w:r>
            <w:r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 xml:space="preserve"> </w:t>
            </w:r>
            <w:r w:rsidRPr="00005C99"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>Stephen Bayly</w:t>
            </w:r>
            <w:r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 xml:space="preserve">, </w:t>
            </w:r>
            <w:r w:rsidRPr="00005C99"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>Rebecca Cox</w:t>
            </w:r>
            <w:r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 xml:space="preserve">, </w:t>
            </w:r>
            <w:r w:rsidRPr="00005C99"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>Catherine Zhou</w:t>
            </w:r>
            <w:r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 xml:space="preserve">, </w:t>
            </w:r>
            <w:r w:rsidRPr="00005C99"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>Barbara Roberts</w:t>
            </w:r>
            <w:r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 xml:space="preserve">, </w:t>
            </w:r>
            <w:r w:rsidRPr="00005C99"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>Wendy Wang</w:t>
            </w:r>
            <w:r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 xml:space="preserve">, </w:t>
            </w:r>
            <w:r w:rsidRPr="00005C99"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>Angus Burden</w:t>
            </w:r>
            <w:r>
              <w:rPr>
                <w:rFonts w:ascii="Univers Next for HSBC Light" w:hAnsi="Univers Next for HSBC Light"/>
                <w:sz w:val="20"/>
                <w:szCs w:val="20"/>
              </w:rPr>
              <w:t xml:space="preserve"> </w:t>
            </w:r>
          </w:p>
        </w:tc>
      </w:tr>
      <w:tr w:rsidR="00EC0CD6" w:rsidRPr="008E61EA" w14:paraId="2080B30C" w14:textId="77777777" w:rsidTr="00DC6D5A">
        <w:trPr>
          <w:trHeight w:val="567"/>
        </w:trPr>
        <w:tc>
          <w:tcPr>
            <w:tcW w:w="793" w:type="dxa"/>
            <w:vAlign w:val="center"/>
          </w:tcPr>
          <w:p w14:paraId="40157162" w14:textId="1CD33937" w:rsidR="00EC0CD6" w:rsidRPr="0E417DBC" w:rsidRDefault="00EC0CD6" w:rsidP="008457DF">
            <w:pPr>
              <w:spacing w:before="120" w:afterLines="60" w:after="144"/>
              <w:rPr>
                <w:rFonts w:ascii="Univers Next for HSBC Light" w:hAnsi="Univers Next for HSBC Light"/>
                <w:sz w:val="20"/>
                <w:szCs w:val="20"/>
              </w:rPr>
            </w:pPr>
            <w:r>
              <w:rPr>
                <w:rFonts w:ascii="Univers Next for HSBC Light" w:hAnsi="Univers Next for HSBC Light"/>
                <w:i/>
                <w:sz w:val="20"/>
                <w:szCs w:val="20"/>
              </w:rPr>
              <w:t>13:15</w:t>
            </w:r>
          </w:p>
        </w:tc>
        <w:tc>
          <w:tcPr>
            <w:tcW w:w="1252" w:type="dxa"/>
            <w:vAlign w:val="center"/>
          </w:tcPr>
          <w:p w14:paraId="11ABA056" w14:textId="2192AAFD" w:rsidR="00EC0CD6" w:rsidRPr="1061E277" w:rsidRDefault="00EC0CD6" w:rsidP="008457DF">
            <w:pPr>
              <w:spacing w:before="120" w:afterLines="60" w:after="144"/>
              <w:rPr>
                <w:rFonts w:ascii="Univers Next for HSBC Light" w:hAnsi="Univers Next for HSBC Light"/>
                <w:sz w:val="20"/>
                <w:szCs w:val="20"/>
              </w:rPr>
            </w:pPr>
            <w:r>
              <w:rPr>
                <w:rFonts w:ascii="Univers Next for HSBC Light" w:hAnsi="Univers Next for HSBC Light"/>
                <w:i/>
                <w:sz w:val="20"/>
                <w:szCs w:val="20"/>
              </w:rPr>
              <w:t>14</w:t>
            </w:r>
            <w:r w:rsidRPr="004915B3">
              <w:rPr>
                <w:rFonts w:ascii="Univers Next for HSBC Light" w:hAnsi="Univers Next for HSBC Light"/>
                <w:i/>
                <w:sz w:val="20"/>
                <w:szCs w:val="20"/>
              </w:rPr>
              <w:t>:</w:t>
            </w:r>
            <w:r>
              <w:rPr>
                <w:rFonts w:ascii="Univers Next for HSBC Light" w:hAnsi="Univers Next for HSBC Light"/>
                <w:i/>
                <w:sz w:val="20"/>
                <w:szCs w:val="20"/>
              </w:rPr>
              <w:t>15</w:t>
            </w:r>
          </w:p>
        </w:tc>
        <w:tc>
          <w:tcPr>
            <w:tcW w:w="8723" w:type="dxa"/>
            <w:vAlign w:val="center"/>
          </w:tcPr>
          <w:p w14:paraId="0032ADA8" w14:textId="69563257" w:rsidR="00EC0CD6" w:rsidRPr="0E417DBC" w:rsidRDefault="00EC0CD6" w:rsidP="008457DF">
            <w:pPr>
              <w:spacing w:before="120" w:afterLines="60" w:after="144"/>
              <w:rPr>
                <w:rFonts w:ascii="Univers Next for HSBC Light" w:eastAsia="Univers Next for HSBC Light" w:hAnsi="Univers Next for HSBC Light" w:cs="Univers Next for HSBC Light"/>
                <w:b/>
                <w:bCs/>
                <w:color w:val="000000" w:themeColor="text1"/>
                <w:sz w:val="20"/>
                <w:szCs w:val="20"/>
              </w:rPr>
            </w:pPr>
            <w:r w:rsidRPr="004915B3">
              <w:rPr>
                <w:rFonts w:ascii="Univers Next for HSBC Light" w:hAnsi="Univers Next for HSBC Light"/>
                <w:i/>
                <w:sz w:val="20"/>
                <w:szCs w:val="20"/>
              </w:rPr>
              <w:t>Lunch (including Digitise showcase)</w:t>
            </w:r>
            <w:r>
              <w:rPr>
                <w:rFonts w:ascii="Univers Next for HSBC Light" w:hAnsi="Univers Next for HSBC Light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</w:tcPr>
          <w:p w14:paraId="3A8BCE93" w14:textId="7DFAC06A" w:rsidR="00EC0CD6" w:rsidRPr="623DC996" w:rsidRDefault="00EC0CD6" w:rsidP="008457DF">
            <w:pPr>
              <w:spacing w:afterLines="60" w:after="144"/>
              <w:rPr>
                <w:rStyle w:val="normaltextrun"/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</w:pPr>
          </w:p>
        </w:tc>
      </w:tr>
      <w:tr w:rsidR="00EC0CD6" w14:paraId="4952CBE0" w14:textId="77777777" w:rsidTr="00EC0CD6">
        <w:trPr>
          <w:trHeight w:val="300"/>
        </w:trPr>
        <w:tc>
          <w:tcPr>
            <w:tcW w:w="793" w:type="dxa"/>
            <w:vAlign w:val="center"/>
          </w:tcPr>
          <w:p w14:paraId="2019E768" w14:textId="0BA10794" w:rsidR="00EC0CD6" w:rsidRDefault="00EC0CD6" w:rsidP="00B37A21">
            <w:pPr>
              <w:spacing w:before="120" w:afterLines="60" w:after="144"/>
              <w:rPr>
                <w:rFonts w:ascii="Univers Next for HSBC Light" w:hAnsi="Univers Next for HSBC Light"/>
                <w:sz w:val="20"/>
                <w:szCs w:val="20"/>
              </w:rPr>
            </w:pPr>
            <w:r w:rsidRPr="1061E277">
              <w:rPr>
                <w:rFonts w:ascii="Univers Next for HSBC Light" w:hAnsi="Univers Next for HSBC Light"/>
                <w:sz w:val="20"/>
                <w:szCs w:val="20"/>
              </w:rPr>
              <w:t>1</w:t>
            </w:r>
            <w:r>
              <w:rPr>
                <w:rFonts w:ascii="Univers Next for HSBC Light" w:hAnsi="Univers Next for HSBC Light"/>
                <w:sz w:val="20"/>
                <w:szCs w:val="20"/>
              </w:rPr>
              <w:t>4</w:t>
            </w:r>
            <w:r w:rsidRPr="1061E277">
              <w:rPr>
                <w:rFonts w:ascii="Univers Next for HSBC Light" w:hAnsi="Univers Next for HSBC Light"/>
                <w:sz w:val="20"/>
                <w:szCs w:val="20"/>
              </w:rPr>
              <w:t>:</w:t>
            </w:r>
            <w:r>
              <w:rPr>
                <w:rFonts w:ascii="Univers Next for HSBC Light" w:hAnsi="Univers Next for HSBC Light"/>
                <w:sz w:val="20"/>
                <w:szCs w:val="20"/>
              </w:rPr>
              <w:t>15</w:t>
            </w:r>
          </w:p>
        </w:tc>
        <w:tc>
          <w:tcPr>
            <w:tcW w:w="1252" w:type="dxa"/>
            <w:vAlign w:val="center"/>
          </w:tcPr>
          <w:p w14:paraId="1CCF3861" w14:textId="6A6E2C72" w:rsidR="00EC0CD6" w:rsidRDefault="00EC0CD6" w:rsidP="00B37A21">
            <w:pPr>
              <w:spacing w:before="120" w:afterLines="60" w:after="144"/>
              <w:rPr>
                <w:rFonts w:ascii="Univers Next for HSBC Light" w:hAnsi="Univers Next for HSBC Light"/>
                <w:sz w:val="20"/>
                <w:szCs w:val="20"/>
              </w:rPr>
            </w:pPr>
            <w:r>
              <w:rPr>
                <w:rFonts w:ascii="Univers Next for HSBC Light" w:hAnsi="Univers Next for HSBC Light"/>
                <w:sz w:val="20"/>
                <w:szCs w:val="20"/>
              </w:rPr>
              <w:t>16</w:t>
            </w:r>
            <w:r w:rsidRPr="1061E277">
              <w:rPr>
                <w:rFonts w:ascii="Univers Next for HSBC Light" w:hAnsi="Univers Next for HSBC Light"/>
                <w:sz w:val="20"/>
                <w:szCs w:val="20"/>
              </w:rPr>
              <w:t>:</w:t>
            </w:r>
            <w:r>
              <w:rPr>
                <w:rFonts w:ascii="Univers Next for HSBC Light" w:hAnsi="Univers Next for HSBC Light"/>
                <w:sz w:val="20"/>
                <w:szCs w:val="20"/>
              </w:rPr>
              <w:t>00</w:t>
            </w:r>
          </w:p>
        </w:tc>
        <w:tc>
          <w:tcPr>
            <w:tcW w:w="8723" w:type="dxa"/>
            <w:vAlign w:val="center"/>
          </w:tcPr>
          <w:p w14:paraId="75FC498B" w14:textId="162D91EB" w:rsidR="00EC0CD6" w:rsidRDefault="00EC0CD6" w:rsidP="00FC6C8C">
            <w:pPr>
              <w:spacing w:before="120" w:afterLines="60" w:after="144"/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</w:pPr>
            <w:r w:rsidRPr="273810A0">
              <w:rPr>
                <w:rFonts w:ascii="Univers Next for HSBC Light" w:eastAsia="Univers Next for HSBC Light" w:hAnsi="Univers Next for HSBC Light" w:cs="Univers Next for HSBC Light"/>
                <w:b/>
                <w:bCs/>
                <w:color w:val="000000" w:themeColor="text1"/>
                <w:sz w:val="20"/>
                <w:szCs w:val="20"/>
              </w:rPr>
              <w:t xml:space="preserve">Energise: Who we are </w:t>
            </w:r>
            <w:r>
              <w:rPr>
                <w:rFonts w:ascii="Univers Next for HSBC Light" w:eastAsia="Univers Next for HSBC Light" w:hAnsi="Univers Next for HSBC Light" w:cs="Univers Next for HSBC Light"/>
                <w:b/>
                <w:bCs/>
                <w:color w:val="000000" w:themeColor="text1"/>
                <w:sz w:val="20"/>
                <w:szCs w:val="20"/>
              </w:rPr>
              <w:t xml:space="preserve">and what we stand for </w:t>
            </w:r>
            <w:r w:rsidR="009168DD"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 xml:space="preserve"> </w:t>
            </w:r>
          </w:p>
          <w:p w14:paraId="57641790" w14:textId="578F5231" w:rsidR="00EC0CD6" w:rsidRPr="00B37A21" w:rsidRDefault="00EC0CD6" w:rsidP="00FC6C8C">
            <w:pPr>
              <w:spacing w:before="120" w:afterLines="60" w:after="144"/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</w:pPr>
            <w:r w:rsidRPr="5CB7936E">
              <w:rPr>
                <w:rFonts w:ascii="Univers Next for HSBC Light" w:hAnsi="Univers Next for HSBC Light"/>
                <w:sz w:val="20"/>
                <w:szCs w:val="20"/>
              </w:rPr>
              <w:t>Rotations in breakouts</w:t>
            </w:r>
            <w:r>
              <w:rPr>
                <w:rFonts w:ascii="Univers Next for HSBC Light" w:hAnsi="Univers Next for HSBC Light"/>
                <w:sz w:val="20"/>
                <w:szCs w:val="20"/>
              </w:rPr>
              <w:t xml:space="preserve"> allowing for </w:t>
            </w:r>
            <w:r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 xml:space="preserve">2x 45mins sessions plus 15 min </w:t>
            </w:r>
            <w:proofErr w:type="gramStart"/>
            <w:r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>movement</w:t>
            </w:r>
            <w:proofErr w:type="gramEnd"/>
          </w:p>
          <w:p w14:paraId="6DFBB89F" w14:textId="77777777" w:rsidR="00EC0CD6" w:rsidRDefault="00EC0CD6" w:rsidP="00FC6C8C">
            <w:pPr>
              <w:pStyle w:val="ListParagraph"/>
              <w:numPr>
                <w:ilvl w:val="0"/>
                <w:numId w:val="22"/>
              </w:numPr>
              <w:spacing w:before="120" w:afterLines="60" w:after="144"/>
              <w:rPr>
                <w:rFonts w:ascii="Univers Next for HSBC Light" w:hAnsi="Univers Next for HSBC Light"/>
                <w:sz w:val="20"/>
                <w:szCs w:val="20"/>
              </w:rPr>
            </w:pPr>
            <w:r w:rsidRPr="5CB7936E">
              <w:rPr>
                <w:rFonts w:ascii="Univers Next for HSBC Light" w:hAnsi="Univers Next for HSBC Light"/>
                <w:sz w:val="20"/>
                <w:szCs w:val="20"/>
              </w:rPr>
              <w:t>Invigorating our global brand</w:t>
            </w:r>
          </w:p>
          <w:p w14:paraId="54B2B289" w14:textId="53A7F8AC" w:rsidR="00EC0CD6" w:rsidRPr="002429C2" w:rsidRDefault="00EC0CD6" w:rsidP="00FC6C8C">
            <w:pPr>
              <w:pStyle w:val="ListParagraph"/>
              <w:numPr>
                <w:ilvl w:val="0"/>
                <w:numId w:val="22"/>
              </w:numPr>
              <w:spacing w:before="120" w:afterLines="60" w:after="144"/>
              <w:rPr>
                <w:rFonts w:ascii="Univers Next for HSBC Light" w:hAnsi="Univers Next for HSBC Light"/>
                <w:sz w:val="20"/>
                <w:szCs w:val="20"/>
              </w:rPr>
            </w:pPr>
            <w:r w:rsidRPr="002429C2">
              <w:rPr>
                <w:rFonts w:ascii="Univers Next for HSBC Light" w:hAnsi="Univers Next for HSBC Light"/>
                <w:sz w:val="20"/>
                <w:szCs w:val="20"/>
              </w:rPr>
              <w:t>Financial Crime foundations</w:t>
            </w:r>
          </w:p>
        </w:tc>
        <w:tc>
          <w:tcPr>
            <w:tcW w:w="3192" w:type="dxa"/>
          </w:tcPr>
          <w:p w14:paraId="2B2E3F91" w14:textId="77777777" w:rsidR="00DC6D5A" w:rsidRDefault="00EC0CD6" w:rsidP="00DC6D5A">
            <w:pPr>
              <w:spacing w:after="30"/>
              <w:rPr>
                <w:rFonts w:ascii="Univers Next for HSBC Light" w:hAnsi="Univers Next for HSBC Light"/>
                <w:sz w:val="20"/>
                <w:szCs w:val="20"/>
              </w:rPr>
            </w:pPr>
            <w:r>
              <w:rPr>
                <w:rFonts w:ascii="Univers Next for HSBC Light" w:hAnsi="Univers Next for HSBC Light"/>
                <w:sz w:val="20"/>
                <w:szCs w:val="20"/>
              </w:rPr>
              <w:t xml:space="preserve">Breakout leads: </w:t>
            </w:r>
          </w:p>
          <w:p w14:paraId="1DE01DE9" w14:textId="5AE55657" w:rsidR="00EC0CD6" w:rsidRPr="00005C99" w:rsidRDefault="00EC0CD6" w:rsidP="00DC6D5A">
            <w:pPr>
              <w:spacing w:after="30"/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</w:pPr>
            <w:r w:rsidRPr="00EC0CD6">
              <w:rPr>
                <w:rFonts w:ascii="Univers Next for HSBC Light" w:eastAsia="Univers Next for HSBC Light" w:hAnsi="Univers Next for HSBC Light" w:cs="Univers Next for HSBC Light"/>
                <w:i/>
                <w:color w:val="000000" w:themeColor="text1"/>
                <w:sz w:val="20"/>
                <w:szCs w:val="20"/>
              </w:rPr>
              <w:t>Brand:</w:t>
            </w:r>
            <w:r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 xml:space="preserve"> Jonathan Castleman, Nicole German, Hamish Goulding, Aimee Peters, </w:t>
            </w:r>
            <w:r w:rsidRPr="00005C99"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>Becky Mo</w:t>
            </w:r>
            <w:r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 xml:space="preserve">ffat, Tim Rowbottom, Donata </w:t>
            </w:r>
            <w:proofErr w:type="spellStart"/>
            <w:r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>Poksa</w:t>
            </w:r>
            <w:proofErr w:type="spellEnd"/>
            <w:r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 xml:space="preserve">, David Matthews, </w:t>
            </w:r>
            <w:r w:rsidRPr="00005C99"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>Steve John</w:t>
            </w:r>
            <w:r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05C99"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>Ucheora</w:t>
            </w:r>
            <w:proofErr w:type="spellEnd"/>
            <w:r w:rsidRPr="00005C99"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 xml:space="preserve"> Obi</w:t>
            </w:r>
          </w:p>
          <w:p w14:paraId="26D80C0B" w14:textId="15B1B3F0" w:rsidR="00EC0CD6" w:rsidRPr="00C00694" w:rsidRDefault="00EC0CD6" w:rsidP="00DC6D5A">
            <w:pPr>
              <w:spacing w:before="120" w:afterLines="60" w:after="144"/>
              <w:rPr>
                <w:rStyle w:val="normaltextrun"/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</w:pPr>
            <w:r w:rsidRPr="00DC6D5A">
              <w:rPr>
                <w:rFonts w:ascii="Univers Next for HSBC Light" w:eastAsia="Univers Next for HSBC Light" w:hAnsi="Univers Next for HSBC Light" w:cs="Univers Next for HSBC Light"/>
                <w:bCs/>
                <w:i/>
                <w:color w:val="000000" w:themeColor="text1"/>
                <w:sz w:val="20"/>
                <w:szCs w:val="20"/>
              </w:rPr>
              <w:t>Financial Crime:</w:t>
            </w:r>
            <w:r>
              <w:rPr>
                <w:rFonts w:ascii="Univers Next for HSBC Light" w:eastAsia="Univers Next for HSBC Light" w:hAnsi="Univers Next for HSBC Light" w:cs="Univers Next for HSBC Light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 xml:space="preserve">Jen Calvery, Darren </w:t>
            </w:r>
            <w:proofErr w:type="spellStart"/>
            <w:r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>Funarello</w:t>
            </w:r>
            <w:proofErr w:type="spellEnd"/>
            <w:r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 xml:space="preserve">, Ralph Nash, Vivek Ram, </w:t>
            </w:r>
            <w:r w:rsidRPr="00D00928"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>Richard Blackburn</w:t>
            </w:r>
          </w:p>
        </w:tc>
      </w:tr>
      <w:tr w:rsidR="00EC0CD6" w14:paraId="72A97A07" w14:textId="77777777" w:rsidTr="00DC6D5A">
        <w:trPr>
          <w:trHeight w:val="567"/>
        </w:trPr>
        <w:tc>
          <w:tcPr>
            <w:tcW w:w="793" w:type="dxa"/>
            <w:vAlign w:val="center"/>
          </w:tcPr>
          <w:p w14:paraId="3C6B0810" w14:textId="74BD30C2" w:rsidR="00EC0CD6" w:rsidRPr="004915B3" w:rsidRDefault="00EC0CD6" w:rsidP="00B37A21">
            <w:pPr>
              <w:spacing w:before="120" w:afterLines="60" w:after="144"/>
              <w:rPr>
                <w:rFonts w:ascii="Univers Next for HSBC Light" w:hAnsi="Univers Next for HSBC Light"/>
                <w:i/>
                <w:sz w:val="20"/>
                <w:szCs w:val="20"/>
              </w:rPr>
            </w:pPr>
            <w:r w:rsidRPr="004915B3">
              <w:rPr>
                <w:rFonts w:ascii="Univers Next for HSBC Light" w:hAnsi="Univers Next for HSBC Light"/>
                <w:i/>
                <w:sz w:val="20"/>
                <w:szCs w:val="20"/>
              </w:rPr>
              <w:t>16:00</w:t>
            </w:r>
          </w:p>
        </w:tc>
        <w:tc>
          <w:tcPr>
            <w:tcW w:w="1252" w:type="dxa"/>
            <w:vAlign w:val="center"/>
          </w:tcPr>
          <w:p w14:paraId="71212E2B" w14:textId="2B4E0605" w:rsidR="00EC0CD6" w:rsidRPr="004915B3" w:rsidRDefault="00EC0CD6" w:rsidP="00B37A21">
            <w:pPr>
              <w:spacing w:before="120" w:afterLines="60" w:after="144"/>
              <w:rPr>
                <w:rFonts w:ascii="Univers Next for HSBC Light" w:hAnsi="Univers Next for HSBC Light"/>
                <w:i/>
                <w:sz w:val="20"/>
                <w:szCs w:val="20"/>
              </w:rPr>
            </w:pPr>
            <w:r w:rsidRPr="004915B3">
              <w:rPr>
                <w:rFonts w:ascii="Univers Next for HSBC Light" w:hAnsi="Univers Next for HSBC Light"/>
                <w:i/>
                <w:sz w:val="20"/>
                <w:szCs w:val="20"/>
              </w:rPr>
              <w:t>16:30</w:t>
            </w:r>
          </w:p>
        </w:tc>
        <w:tc>
          <w:tcPr>
            <w:tcW w:w="8723" w:type="dxa"/>
            <w:vAlign w:val="center"/>
          </w:tcPr>
          <w:p w14:paraId="20F51817" w14:textId="283B5503" w:rsidR="00EC0CD6" w:rsidRPr="004915B3" w:rsidRDefault="00EC0CD6" w:rsidP="00FC6C8C">
            <w:pPr>
              <w:spacing w:before="120" w:afterLines="60" w:after="144"/>
              <w:rPr>
                <w:rFonts w:ascii="Univers Next for HSBC Light" w:eastAsia="Univers Next for HSBC Light" w:hAnsi="Univers Next for HSBC Light" w:cs="Univers Next for HSBC Light"/>
                <w:i/>
                <w:color w:val="000000" w:themeColor="text1"/>
                <w:sz w:val="20"/>
                <w:szCs w:val="20"/>
              </w:rPr>
            </w:pPr>
            <w:r w:rsidRPr="004915B3">
              <w:rPr>
                <w:rFonts w:ascii="Univers Next for HSBC Light" w:eastAsia="Univers Next for HSBC Light" w:hAnsi="Univers Next for HSBC Light" w:cs="Univers Next for HSBC Light"/>
                <w:i/>
                <w:color w:val="000000" w:themeColor="text1"/>
                <w:sz w:val="20"/>
                <w:szCs w:val="20"/>
              </w:rPr>
              <w:t>Break</w:t>
            </w:r>
          </w:p>
        </w:tc>
        <w:tc>
          <w:tcPr>
            <w:tcW w:w="3192" w:type="dxa"/>
          </w:tcPr>
          <w:p w14:paraId="14649B60" w14:textId="77777777" w:rsidR="00EC0CD6" w:rsidRPr="00C00694" w:rsidRDefault="00EC0CD6" w:rsidP="00FC6C8C">
            <w:pPr>
              <w:spacing w:afterLines="60" w:after="144"/>
              <w:rPr>
                <w:rStyle w:val="normaltextrun"/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</w:pPr>
          </w:p>
        </w:tc>
      </w:tr>
    </w:tbl>
    <w:p w14:paraId="5822351A" w14:textId="77777777" w:rsidR="00DC6D5A" w:rsidRDefault="00DC6D5A">
      <w:r>
        <w:br w:type="page"/>
      </w:r>
    </w:p>
    <w:tbl>
      <w:tblPr>
        <w:tblStyle w:val="TableGrid"/>
        <w:tblW w:w="13960" w:type="dxa"/>
        <w:tblLook w:val="04A0" w:firstRow="1" w:lastRow="0" w:firstColumn="1" w:lastColumn="0" w:noHBand="0" w:noVBand="1"/>
      </w:tblPr>
      <w:tblGrid>
        <w:gridCol w:w="793"/>
        <w:gridCol w:w="1252"/>
        <w:gridCol w:w="8723"/>
        <w:gridCol w:w="3192"/>
      </w:tblGrid>
      <w:tr w:rsidR="00EC0CD6" w14:paraId="4CC47132" w14:textId="77777777" w:rsidTr="00DC6D5A">
        <w:trPr>
          <w:trHeight w:val="300"/>
        </w:trPr>
        <w:tc>
          <w:tcPr>
            <w:tcW w:w="793" w:type="dxa"/>
            <w:vAlign w:val="center"/>
          </w:tcPr>
          <w:p w14:paraId="4E1762D6" w14:textId="79E4C338" w:rsidR="00EC0CD6" w:rsidRDefault="00EC0CD6" w:rsidP="00B37A21">
            <w:pPr>
              <w:spacing w:before="120" w:afterLines="60" w:after="144"/>
              <w:rPr>
                <w:rFonts w:ascii="Univers Next for HSBC Light" w:hAnsi="Univers Next for HSBC Light"/>
                <w:sz w:val="20"/>
                <w:szCs w:val="20"/>
              </w:rPr>
            </w:pPr>
            <w:r w:rsidRPr="1061E277">
              <w:rPr>
                <w:rFonts w:ascii="Univers Next for HSBC Light" w:hAnsi="Univers Next for HSBC Light"/>
                <w:sz w:val="20"/>
                <w:szCs w:val="20"/>
              </w:rPr>
              <w:lastRenderedPageBreak/>
              <w:t>1</w:t>
            </w:r>
            <w:r>
              <w:rPr>
                <w:rFonts w:ascii="Univers Next for HSBC Light" w:hAnsi="Univers Next for HSBC Light"/>
                <w:sz w:val="20"/>
                <w:szCs w:val="20"/>
              </w:rPr>
              <w:t>6</w:t>
            </w:r>
            <w:r w:rsidRPr="1061E277">
              <w:rPr>
                <w:rFonts w:ascii="Univers Next for HSBC Light" w:hAnsi="Univers Next for HSBC Light"/>
                <w:sz w:val="20"/>
                <w:szCs w:val="20"/>
              </w:rPr>
              <w:t>:</w:t>
            </w:r>
            <w:r>
              <w:rPr>
                <w:rFonts w:ascii="Univers Next for HSBC Light" w:hAnsi="Univers Next for HSBC Light"/>
                <w:sz w:val="20"/>
                <w:szCs w:val="20"/>
              </w:rPr>
              <w:t>30</w:t>
            </w:r>
          </w:p>
        </w:tc>
        <w:tc>
          <w:tcPr>
            <w:tcW w:w="1252" w:type="dxa"/>
            <w:vAlign w:val="center"/>
          </w:tcPr>
          <w:p w14:paraId="7237879A" w14:textId="3DD9313C" w:rsidR="00EC0CD6" w:rsidRDefault="00EC0CD6" w:rsidP="00B37A21">
            <w:pPr>
              <w:spacing w:before="120" w:afterLines="60" w:after="144"/>
              <w:rPr>
                <w:rFonts w:ascii="Univers Next for HSBC Light" w:hAnsi="Univers Next for HSBC Light"/>
                <w:sz w:val="20"/>
                <w:szCs w:val="20"/>
              </w:rPr>
            </w:pPr>
            <w:r w:rsidRPr="1061E277">
              <w:rPr>
                <w:rFonts w:ascii="Univers Next for HSBC Light" w:hAnsi="Univers Next for HSBC Light"/>
                <w:sz w:val="20"/>
                <w:szCs w:val="20"/>
              </w:rPr>
              <w:t>1</w:t>
            </w:r>
            <w:r>
              <w:rPr>
                <w:rFonts w:ascii="Univers Next for HSBC Light" w:hAnsi="Univers Next for HSBC Light"/>
                <w:sz w:val="20"/>
                <w:szCs w:val="20"/>
              </w:rPr>
              <w:t>7</w:t>
            </w:r>
            <w:r w:rsidRPr="1061E277">
              <w:rPr>
                <w:rFonts w:ascii="Univers Next for HSBC Light" w:hAnsi="Univers Next for HSBC Light"/>
                <w:sz w:val="20"/>
                <w:szCs w:val="20"/>
              </w:rPr>
              <w:t>:</w:t>
            </w:r>
            <w:r>
              <w:rPr>
                <w:rFonts w:ascii="Univers Next for HSBC Light" w:hAnsi="Univers Next for HSBC Light"/>
                <w:sz w:val="20"/>
                <w:szCs w:val="20"/>
              </w:rPr>
              <w:t>45</w:t>
            </w:r>
          </w:p>
        </w:tc>
        <w:tc>
          <w:tcPr>
            <w:tcW w:w="8723" w:type="dxa"/>
            <w:vAlign w:val="center"/>
          </w:tcPr>
          <w:p w14:paraId="34AC4A26" w14:textId="1B9ED29F" w:rsidR="00EC0CD6" w:rsidRDefault="00EC0CD6" w:rsidP="00144390">
            <w:pPr>
              <w:spacing w:before="120" w:afterLines="60" w:after="144" w:line="259" w:lineRule="auto"/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</w:pPr>
            <w:r w:rsidRPr="5CB7936E">
              <w:rPr>
                <w:rFonts w:ascii="Univers Next for HSBC Light" w:eastAsia="Univers Next for HSBC Light" w:hAnsi="Univers Next for HSBC Light" w:cs="Univers Next for HSBC Light"/>
                <w:b/>
                <w:bCs/>
                <w:color w:val="000000" w:themeColor="text1"/>
                <w:sz w:val="20"/>
                <w:szCs w:val="20"/>
              </w:rPr>
              <w:t>Energise: The Future Shape of HSBC</w:t>
            </w:r>
            <w:r w:rsidR="009168DD"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 xml:space="preserve"> </w:t>
            </w:r>
          </w:p>
          <w:p w14:paraId="575A134F" w14:textId="2425136C" w:rsidR="00EC0CD6" w:rsidRPr="005E1749" w:rsidRDefault="00EC0CD6" w:rsidP="005E1749">
            <w:pPr>
              <w:spacing w:before="120" w:afterLines="60" w:after="144"/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</w:pPr>
            <w:r w:rsidRPr="5CB7936E"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 xml:space="preserve">Our focus today allows us to create a different HSBC of tomorrow. The plenary session will issue the challenge of re-thinking the skills, capabilities, </w:t>
            </w:r>
            <w:proofErr w:type="gramStart"/>
            <w:r w:rsidRPr="5CB7936E"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>locations</w:t>
            </w:r>
            <w:proofErr w:type="gramEnd"/>
            <w:r w:rsidRPr="5CB7936E"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 xml:space="preserve"> and makeup of the workforce, which could, and should, look significantly different to now.</w:t>
            </w:r>
          </w:p>
        </w:tc>
        <w:tc>
          <w:tcPr>
            <w:tcW w:w="3192" w:type="dxa"/>
            <w:vAlign w:val="center"/>
          </w:tcPr>
          <w:p w14:paraId="607D94DB" w14:textId="28923F4A" w:rsidR="00EC0CD6" w:rsidRPr="00CB35C8" w:rsidRDefault="00EC0CD6" w:rsidP="00DC6D5A">
            <w:pPr>
              <w:spacing w:before="120" w:afterLines="60" w:after="144"/>
              <w:rPr>
                <w:rStyle w:val="normaltextrun"/>
                <w:rFonts w:ascii="Univers Next for HSBC Light" w:hAnsi="Univers Next for HSBC Light"/>
                <w:sz w:val="20"/>
                <w:szCs w:val="20"/>
              </w:rPr>
            </w:pPr>
            <w:r w:rsidRPr="00CB35C8">
              <w:rPr>
                <w:rFonts w:ascii="Univers Next for HSBC Light" w:hAnsi="Univers Next for HSBC Light"/>
                <w:sz w:val="20"/>
                <w:szCs w:val="20"/>
              </w:rPr>
              <w:t xml:space="preserve">Nuno Matos, Lynne Burns, Guest Speaker - Peter </w:t>
            </w:r>
            <w:proofErr w:type="spellStart"/>
            <w:r w:rsidRPr="00CB35C8">
              <w:rPr>
                <w:rFonts w:ascii="Univers Next for HSBC Light" w:hAnsi="Univers Next for HSBC Light"/>
                <w:sz w:val="20"/>
                <w:szCs w:val="20"/>
              </w:rPr>
              <w:t>Hinssen</w:t>
            </w:r>
            <w:proofErr w:type="spellEnd"/>
            <w:r w:rsidR="009168DD" w:rsidRPr="00CB35C8">
              <w:rPr>
                <w:rFonts w:ascii="Univers Next for HSBC Light" w:hAnsi="Univers Next for HSBC Light"/>
                <w:sz w:val="20"/>
                <w:szCs w:val="20"/>
              </w:rPr>
              <w:t xml:space="preserve"> (</w:t>
            </w:r>
            <w:proofErr w:type="spellStart"/>
            <w:r w:rsidR="009168DD" w:rsidRPr="00CB35C8">
              <w:rPr>
                <w:rFonts w:ascii="Univers Next for HSBC Light" w:hAnsi="Univers Next for HSBC Light"/>
                <w:sz w:val="20"/>
                <w:szCs w:val="20"/>
              </w:rPr>
              <w:t>Nexxworks</w:t>
            </w:r>
            <w:proofErr w:type="spellEnd"/>
            <w:r w:rsidR="009168DD" w:rsidRPr="00CB35C8">
              <w:rPr>
                <w:rFonts w:ascii="Univers Next for HSBC Light" w:hAnsi="Univers Next for HSBC Light"/>
                <w:sz w:val="20"/>
                <w:szCs w:val="20"/>
              </w:rPr>
              <w:t>)</w:t>
            </w:r>
            <w:r w:rsidRPr="00CB35C8">
              <w:rPr>
                <w:rFonts w:ascii="Univers Next for HSBC Light" w:hAnsi="Univers Next for HSBC Light"/>
                <w:sz w:val="20"/>
                <w:szCs w:val="20"/>
              </w:rPr>
              <w:t xml:space="preserve">, Laura Powell, Maggie Ng </w:t>
            </w:r>
          </w:p>
        </w:tc>
      </w:tr>
      <w:tr w:rsidR="00EC0CD6" w:rsidRPr="004F41B6" w14:paraId="2D584BCB" w14:textId="77777777" w:rsidTr="00DC6D5A">
        <w:trPr>
          <w:trHeight w:val="567"/>
        </w:trPr>
        <w:tc>
          <w:tcPr>
            <w:tcW w:w="793" w:type="dxa"/>
            <w:vAlign w:val="center"/>
          </w:tcPr>
          <w:p w14:paraId="2990F5C5" w14:textId="4A005FC8" w:rsidR="00EC0CD6" w:rsidRDefault="00EC0CD6" w:rsidP="00B37A21">
            <w:pPr>
              <w:spacing w:before="120" w:afterLines="60" w:after="144"/>
              <w:rPr>
                <w:rFonts w:ascii="Univers Next for HSBC Light" w:hAnsi="Univers Next for HSBC Light"/>
                <w:sz w:val="20"/>
                <w:szCs w:val="20"/>
              </w:rPr>
            </w:pPr>
            <w:r>
              <w:rPr>
                <w:rFonts w:ascii="Univers Next for HSBC Light" w:hAnsi="Univers Next for HSBC Light"/>
                <w:sz w:val="20"/>
                <w:szCs w:val="20"/>
              </w:rPr>
              <w:t>17</w:t>
            </w:r>
            <w:r w:rsidRPr="1061E277">
              <w:rPr>
                <w:rFonts w:ascii="Univers Next for HSBC Light" w:hAnsi="Univers Next for HSBC Light"/>
                <w:sz w:val="20"/>
                <w:szCs w:val="20"/>
              </w:rPr>
              <w:t>:</w:t>
            </w:r>
            <w:r>
              <w:rPr>
                <w:rFonts w:ascii="Univers Next for HSBC Light" w:hAnsi="Univers Next for HSBC Light"/>
                <w:sz w:val="20"/>
                <w:szCs w:val="20"/>
              </w:rPr>
              <w:t>45</w:t>
            </w:r>
          </w:p>
        </w:tc>
        <w:tc>
          <w:tcPr>
            <w:tcW w:w="1252" w:type="dxa"/>
            <w:vAlign w:val="center"/>
          </w:tcPr>
          <w:p w14:paraId="393141FC" w14:textId="511BC33A" w:rsidR="00EC0CD6" w:rsidRDefault="00EC0CD6" w:rsidP="00B37A21">
            <w:pPr>
              <w:spacing w:before="120" w:afterLines="60" w:after="144"/>
              <w:rPr>
                <w:rFonts w:ascii="Univers Next for HSBC Light" w:hAnsi="Univers Next for HSBC Light"/>
                <w:sz w:val="20"/>
                <w:szCs w:val="20"/>
              </w:rPr>
            </w:pPr>
            <w:r w:rsidRPr="1061E277">
              <w:rPr>
                <w:rFonts w:ascii="Univers Next for HSBC Light" w:hAnsi="Univers Next for HSBC Light"/>
                <w:sz w:val="20"/>
                <w:szCs w:val="20"/>
              </w:rPr>
              <w:t>1</w:t>
            </w:r>
            <w:r>
              <w:rPr>
                <w:rFonts w:ascii="Univers Next for HSBC Light" w:hAnsi="Univers Next for HSBC Light"/>
                <w:sz w:val="20"/>
                <w:szCs w:val="20"/>
              </w:rPr>
              <w:t>8:15</w:t>
            </w:r>
          </w:p>
        </w:tc>
        <w:tc>
          <w:tcPr>
            <w:tcW w:w="8723" w:type="dxa"/>
            <w:vAlign w:val="center"/>
          </w:tcPr>
          <w:p w14:paraId="31BD3BF6" w14:textId="438E77AD" w:rsidR="00EC0CD6" w:rsidRPr="00BE4B3E" w:rsidRDefault="00EC0CD6" w:rsidP="00144390">
            <w:pPr>
              <w:spacing w:before="120" w:afterLines="60" w:after="144"/>
              <w:rPr>
                <w:rFonts w:ascii="Univers Next for HSBC Light" w:eastAsia="Univers Next for HSBC Light" w:hAnsi="Univers Next for HSBC Light" w:cs="Univers Next for HSBC Light"/>
                <w:b/>
                <w:color w:val="000000" w:themeColor="text1"/>
                <w:sz w:val="20"/>
                <w:szCs w:val="20"/>
                <w:lang w:val="de-DE"/>
              </w:rPr>
            </w:pPr>
            <w:r w:rsidRPr="00BE4B3E">
              <w:rPr>
                <w:rFonts w:ascii="Univers Next for HSBC Light" w:eastAsia="Univers Next for HSBC Light" w:hAnsi="Univers Next for HSBC Light" w:cs="Univers Next for HSBC Light"/>
                <w:b/>
                <w:color w:val="000000" w:themeColor="text1"/>
                <w:sz w:val="20"/>
                <w:szCs w:val="20"/>
                <w:lang w:val="de-DE"/>
              </w:rPr>
              <w:t xml:space="preserve">Mark Tucker </w:t>
            </w:r>
            <w:r>
              <w:rPr>
                <w:rFonts w:ascii="Univers Next for HSBC Light" w:eastAsia="Univers Next for HSBC Light" w:hAnsi="Univers Next for HSBC Light" w:cs="Univers Next for HSBC Light"/>
                <w:b/>
                <w:color w:val="000000" w:themeColor="text1"/>
                <w:sz w:val="20"/>
                <w:szCs w:val="20"/>
                <w:lang w:val="de-DE"/>
              </w:rPr>
              <w:t>then</w:t>
            </w:r>
            <w:r w:rsidRPr="00BE4B3E">
              <w:rPr>
                <w:rFonts w:ascii="Univers Next for HSBC Light" w:eastAsia="Univers Next for HSBC Light" w:hAnsi="Univers Next for HSBC Light" w:cs="Univers Next for HSBC Light"/>
                <w:b/>
                <w:color w:val="000000" w:themeColor="text1"/>
                <w:sz w:val="20"/>
                <w:szCs w:val="20"/>
                <w:lang w:val="de-DE"/>
              </w:rPr>
              <w:t xml:space="preserve"> Noel Quinn</w:t>
            </w:r>
          </w:p>
        </w:tc>
        <w:tc>
          <w:tcPr>
            <w:tcW w:w="3192" w:type="dxa"/>
          </w:tcPr>
          <w:p w14:paraId="22262B4F" w14:textId="48CB5885" w:rsidR="00EC0CD6" w:rsidRPr="00BE4B3E" w:rsidRDefault="00EC0CD6" w:rsidP="00144390">
            <w:pPr>
              <w:spacing w:afterLines="60" w:after="144"/>
              <w:rPr>
                <w:rStyle w:val="normaltextrun"/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  <w:lang w:val="de-DE"/>
              </w:rPr>
            </w:pPr>
          </w:p>
        </w:tc>
      </w:tr>
      <w:tr w:rsidR="00EC0CD6" w14:paraId="54E7FFB1" w14:textId="77777777" w:rsidTr="00DC6D5A">
        <w:trPr>
          <w:trHeight w:val="567"/>
        </w:trPr>
        <w:tc>
          <w:tcPr>
            <w:tcW w:w="793" w:type="dxa"/>
            <w:vAlign w:val="center"/>
          </w:tcPr>
          <w:p w14:paraId="763D122E" w14:textId="69A44F0E" w:rsidR="00EC0CD6" w:rsidRPr="1061E277" w:rsidRDefault="00EC0CD6" w:rsidP="00144390">
            <w:pPr>
              <w:spacing w:before="120" w:afterLines="60" w:after="144"/>
              <w:rPr>
                <w:rFonts w:ascii="Univers Next for HSBC Light" w:hAnsi="Univers Next for HSBC Light"/>
                <w:sz w:val="20"/>
                <w:szCs w:val="20"/>
              </w:rPr>
            </w:pPr>
            <w:r>
              <w:rPr>
                <w:rFonts w:ascii="Univers Next for HSBC Light" w:hAnsi="Univers Next for HSBC Light"/>
                <w:sz w:val="20"/>
                <w:szCs w:val="20"/>
              </w:rPr>
              <w:t>19:00</w:t>
            </w:r>
          </w:p>
        </w:tc>
        <w:tc>
          <w:tcPr>
            <w:tcW w:w="1252" w:type="dxa"/>
            <w:vAlign w:val="center"/>
          </w:tcPr>
          <w:p w14:paraId="1FEF5C2F" w14:textId="5F79A89F" w:rsidR="00EC0CD6" w:rsidRPr="1061E277" w:rsidRDefault="00EC0CD6" w:rsidP="00144390">
            <w:pPr>
              <w:spacing w:before="120" w:afterLines="60" w:after="144"/>
              <w:rPr>
                <w:rFonts w:ascii="Univers Next for HSBC Light" w:hAnsi="Univers Next for HSBC Light"/>
                <w:sz w:val="20"/>
                <w:szCs w:val="20"/>
              </w:rPr>
            </w:pPr>
            <w:r>
              <w:rPr>
                <w:rFonts w:ascii="Univers Next for HSBC Light" w:hAnsi="Univers Next for HSBC Light"/>
                <w:sz w:val="20"/>
                <w:szCs w:val="20"/>
              </w:rPr>
              <w:t>-</w:t>
            </w:r>
          </w:p>
        </w:tc>
        <w:tc>
          <w:tcPr>
            <w:tcW w:w="8723" w:type="dxa"/>
            <w:vAlign w:val="center"/>
          </w:tcPr>
          <w:p w14:paraId="3CB03916" w14:textId="282D5DE6" w:rsidR="00EC0CD6" w:rsidRPr="00896459" w:rsidRDefault="00EC0CD6" w:rsidP="00144390">
            <w:pPr>
              <w:spacing w:before="120" w:afterLines="60" w:after="144"/>
              <w:rPr>
                <w:rFonts w:ascii="Univers Next for HSBC Light" w:eastAsia="Univers Next for HSBC Light" w:hAnsi="Univers Next for HSBC Light" w:cs="Univers Next for HSBC Light"/>
                <w:bCs/>
                <w:i/>
                <w:color w:val="000000" w:themeColor="text1"/>
                <w:sz w:val="20"/>
                <w:szCs w:val="20"/>
              </w:rPr>
            </w:pPr>
            <w:r w:rsidRPr="00896459">
              <w:rPr>
                <w:rFonts w:ascii="Univers Next for HSBC Light" w:eastAsia="Univers Next for HSBC Light" w:hAnsi="Univers Next for HSBC Light" w:cs="Univers Next for HSBC Light"/>
                <w:bCs/>
                <w:i/>
                <w:color w:val="000000" w:themeColor="text1"/>
                <w:sz w:val="20"/>
                <w:szCs w:val="20"/>
              </w:rPr>
              <w:t>Informal dinner – English Pub</w:t>
            </w:r>
          </w:p>
        </w:tc>
        <w:tc>
          <w:tcPr>
            <w:tcW w:w="3192" w:type="dxa"/>
          </w:tcPr>
          <w:p w14:paraId="1D1F4D5F" w14:textId="77777777" w:rsidR="00EC0CD6" w:rsidRPr="00C00694" w:rsidRDefault="00EC0CD6" w:rsidP="00144390">
            <w:pPr>
              <w:spacing w:afterLines="60" w:after="144"/>
              <w:rPr>
                <w:rStyle w:val="normaltextrun"/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</w:pPr>
          </w:p>
        </w:tc>
      </w:tr>
    </w:tbl>
    <w:p w14:paraId="6FA1AE28" w14:textId="32141FC9" w:rsidR="00F055D3" w:rsidRDefault="00F055D3">
      <w:pPr>
        <w:rPr>
          <w:rFonts w:ascii="Univers Next for HSBC Light" w:hAnsi="Univers Next for HSBC Light"/>
          <w:b/>
          <w:bCs/>
          <w:sz w:val="20"/>
          <w:szCs w:val="20"/>
        </w:rPr>
      </w:pPr>
      <w:r>
        <w:rPr>
          <w:rFonts w:ascii="Univers Next for HSBC Light" w:hAnsi="Univers Next for HSBC Light"/>
          <w:b/>
          <w:bCs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3"/>
        <w:gridCol w:w="822"/>
        <w:gridCol w:w="9123"/>
        <w:gridCol w:w="3180"/>
      </w:tblGrid>
      <w:tr w:rsidR="00D858CF" w:rsidRPr="008E61EA" w14:paraId="66EC0EC1" w14:textId="03C84EB6" w:rsidTr="00DC6D5A">
        <w:trPr>
          <w:trHeight w:val="567"/>
        </w:trPr>
        <w:tc>
          <w:tcPr>
            <w:tcW w:w="13948" w:type="dxa"/>
            <w:gridSpan w:val="4"/>
            <w:shd w:val="clear" w:color="auto" w:fill="D9D9D9" w:themeFill="background1" w:themeFillShade="D9"/>
            <w:vAlign w:val="center"/>
          </w:tcPr>
          <w:p w14:paraId="60CB3960" w14:textId="598A5A5E" w:rsidR="00D858CF" w:rsidRPr="00C00694" w:rsidRDefault="00D858CF" w:rsidP="00DC6D5A">
            <w:pPr>
              <w:spacing w:before="60" w:after="60" w:line="259" w:lineRule="auto"/>
              <w:rPr>
                <w:rFonts w:ascii="Univers Next for HSBC Light" w:eastAsia="Univers Next for HSBC Light" w:hAnsi="Univers Next for HSBC Light" w:cs="Univers Next for HSBC Light"/>
                <w:sz w:val="20"/>
                <w:szCs w:val="20"/>
              </w:rPr>
            </w:pPr>
            <w:r w:rsidRPr="0E417DBC">
              <w:rPr>
                <w:rFonts w:ascii="Univers Next for HSBC Light" w:hAnsi="Univers Next for HSBC Light"/>
                <w:b/>
                <w:bCs/>
                <w:sz w:val="20"/>
                <w:szCs w:val="20"/>
              </w:rPr>
              <w:lastRenderedPageBreak/>
              <w:t>D</w:t>
            </w:r>
            <w:r w:rsidR="18FADC92" w:rsidRPr="0E417DBC">
              <w:rPr>
                <w:rFonts w:ascii="Univers Next for HSBC Light" w:eastAsia="Univers Next for HSBC Light" w:hAnsi="Univers Next for HSBC Light" w:cs="Univers Next for HSBC Light"/>
                <w:b/>
                <w:bCs/>
                <w:color w:val="000000" w:themeColor="text1"/>
                <w:sz w:val="20"/>
                <w:szCs w:val="20"/>
              </w:rPr>
              <w:t xml:space="preserve">AY 3: Wednesday 13th December - Transition &amp; </w:t>
            </w:r>
            <w:r w:rsidR="00503CBA">
              <w:rPr>
                <w:rFonts w:ascii="Univers Next for HSBC Light" w:eastAsia="Univers Next for HSBC Light" w:hAnsi="Univers Next for HSBC Light" w:cs="Univers Next for HSBC Light"/>
                <w:b/>
                <w:bCs/>
                <w:color w:val="000000" w:themeColor="text1"/>
                <w:sz w:val="20"/>
                <w:szCs w:val="20"/>
              </w:rPr>
              <w:t>Unlocking Our</w:t>
            </w:r>
            <w:r w:rsidR="18FADC92" w:rsidRPr="0E417DBC">
              <w:rPr>
                <w:rFonts w:ascii="Univers Next for HSBC Light" w:eastAsia="Univers Next for HSBC Light" w:hAnsi="Univers Next for HSBC Light" w:cs="Univers Next for HSBC Light"/>
                <w:b/>
                <w:bCs/>
                <w:color w:val="000000" w:themeColor="text1"/>
                <w:sz w:val="20"/>
                <w:szCs w:val="20"/>
              </w:rPr>
              <w:t xml:space="preserve"> Edge</w:t>
            </w:r>
          </w:p>
        </w:tc>
      </w:tr>
      <w:tr w:rsidR="00D858CF" w:rsidRPr="008E61EA" w14:paraId="68B6CF93" w14:textId="78797C34" w:rsidTr="00DC6D5A">
        <w:trPr>
          <w:trHeight w:val="567"/>
        </w:trPr>
        <w:tc>
          <w:tcPr>
            <w:tcW w:w="13948" w:type="dxa"/>
            <w:gridSpan w:val="4"/>
          </w:tcPr>
          <w:p w14:paraId="441CAD06" w14:textId="5E3D9D49" w:rsidR="00565B01" w:rsidRPr="00C65A46" w:rsidRDefault="0BE54D0F" w:rsidP="00C00694">
            <w:pPr>
              <w:spacing w:before="120" w:after="160" w:line="259" w:lineRule="auto"/>
              <w:rPr>
                <w:rFonts w:ascii="Univers Next for HSBC Light" w:hAnsi="Univers Next for HSBC Light"/>
                <w:sz w:val="20"/>
                <w:szCs w:val="20"/>
              </w:rPr>
            </w:pPr>
            <w:r w:rsidRPr="623DC996">
              <w:rPr>
                <w:rFonts w:ascii="Univers Next for HSBC Light" w:eastAsia="Univers Next for HSBC Light" w:hAnsi="Univers Next for HSBC Light" w:cs="Univers Next for HSBC Light"/>
                <w:i/>
                <w:iCs/>
                <w:color w:val="000000" w:themeColor="text1"/>
                <w:sz w:val="20"/>
                <w:szCs w:val="20"/>
              </w:rPr>
              <w:t xml:space="preserve">Day 3 is all about the </w:t>
            </w:r>
            <w:r w:rsidR="21284124" w:rsidRPr="623DC996">
              <w:rPr>
                <w:rFonts w:ascii="Univers Next for HSBC Light" w:eastAsia="Univers Next for HSBC Light" w:hAnsi="Univers Next for HSBC Light" w:cs="Univers Next for HSBC Light"/>
                <w:i/>
                <w:iCs/>
                <w:color w:val="000000" w:themeColor="text1"/>
                <w:sz w:val="20"/>
                <w:szCs w:val="20"/>
              </w:rPr>
              <w:t>Transition, an</w:t>
            </w:r>
            <w:r w:rsidR="7A76E991" w:rsidRPr="623DC996">
              <w:rPr>
                <w:rFonts w:ascii="Univers Next for HSBC Light" w:eastAsia="Univers Next for HSBC Light" w:hAnsi="Univers Next for HSBC Light" w:cs="Univers Next for HSBC Light"/>
                <w:i/>
                <w:iCs/>
                <w:color w:val="000000" w:themeColor="text1"/>
                <w:sz w:val="20"/>
                <w:szCs w:val="20"/>
              </w:rPr>
              <w:t>d</w:t>
            </w:r>
            <w:r w:rsidRPr="623DC996">
              <w:rPr>
                <w:rFonts w:ascii="Univers Next for HSBC Light" w:eastAsia="Univers Next for HSBC Light" w:hAnsi="Univers Next for HSBC Light" w:cs="Univers Next for HSBC Light"/>
                <w:i/>
                <w:iCs/>
                <w:color w:val="000000" w:themeColor="text1"/>
                <w:sz w:val="20"/>
                <w:szCs w:val="20"/>
              </w:rPr>
              <w:t xml:space="preserve"> how we will sustain performance through a focus on </w:t>
            </w:r>
            <w:r w:rsidR="67266D89" w:rsidRPr="623DC996">
              <w:rPr>
                <w:rFonts w:ascii="Univers Next for HSBC Light" w:eastAsia="Univers Next for HSBC Light" w:hAnsi="Univers Next for HSBC Light" w:cs="Univers Next for HSBC Light"/>
                <w:i/>
                <w:iCs/>
                <w:color w:val="000000" w:themeColor="text1"/>
                <w:sz w:val="20"/>
                <w:szCs w:val="20"/>
              </w:rPr>
              <w:t xml:space="preserve">accountability and performance edge. </w:t>
            </w:r>
            <w:r w:rsidRPr="623DC996">
              <w:rPr>
                <w:rFonts w:ascii="Univers Next for HSBC Light" w:eastAsia="Univers Next for HSBC Light" w:hAnsi="Univers Next for HSBC Light" w:cs="Univers Next for HSBC Light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C0CD6" w:rsidRPr="008E61EA" w14:paraId="793C3E3A" w14:textId="6AD8F1DD" w:rsidTr="00DC6D5A">
        <w:trPr>
          <w:trHeight w:val="567"/>
        </w:trPr>
        <w:tc>
          <w:tcPr>
            <w:tcW w:w="823" w:type="dxa"/>
            <w:shd w:val="clear" w:color="auto" w:fill="D9D9D9" w:themeFill="background1" w:themeFillShade="D9"/>
            <w:vAlign w:val="center"/>
          </w:tcPr>
          <w:p w14:paraId="48462506" w14:textId="77777777" w:rsidR="00EC0CD6" w:rsidRPr="007C7125" w:rsidRDefault="00EC0CD6" w:rsidP="00DC6D5A">
            <w:pPr>
              <w:spacing w:before="60" w:after="60"/>
              <w:rPr>
                <w:rFonts w:ascii="Univers Next for HSBC Light" w:hAnsi="Univers Next for HSBC Light"/>
                <w:b/>
                <w:sz w:val="20"/>
                <w:szCs w:val="20"/>
              </w:rPr>
            </w:pPr>
            <w:r w:rsidRPr="007C7125">
              <w:rPr>
                <w:rFonts w:ascii="Univers Next for HSBC Light" w:hAnsi="Univers Next for HSBC Light"/>
                <w:b/>
                <w:sz w:val="20"/>
                <w:szCs w:val="20"/>
              </w:rPr>
              <w:t>Start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14:paraId="4607433A" w14:textId="77777777" w:rsidR="00EC0CD6" w:rsidRPr="007C7125" w:rsidRDefault="00EC0CD6" w:rsidP="00DC6D5A">
            <w:pPr>
              <w:spacing w:before="60" w:after="60"/>
              <w:rPr>
                <w:rFonts w:ascii="Univers Next for HSBC Light" w:hAnsi="Univers Next for HSBC Light"/>
                <w:b/>
                <w:sz w:val="20"/>
                <w:szCs w:val="20"/>
              </w:rPr>
            </w:pPr>
            <w:r w:rsidRPr="007C7125">
              <w:rPr>
                <w:rFonts w:ascii="Univers Next for HSBC Light" w:hAnsi="Univers Next for HSBC Light"/>
                <w:b/>
                <w:sz w:val="20"/>
                <w:szCs w:val="20"/>
              </w:rPr>
              <w:t>End</w:t>
            </w:r>
          </w:p>
        </w:tc>
        <w:tc>
          <w:tcPr>
            <w:tcW w:w="9123" w:type="dxa"/>
            <w:shd w:val="clear" w:color="auto" w:fill="D9D9D9" w:themeFill="background1" w:themeFillShade="D9"/>
            <w:vAlign w:val="center"/>
          </w:tcPr>
          <w:p w14:paraId="1FAADF10" w14:textId="77777777" w:rsidR="00EC0CD6" w:rsidRPr="007C7125" w:rsidRDefault="00EC0CD6" w:rsidP="00DC6D5A">
            <w:pPr>
              <w:spacing w:before="60" w:after="60"/>
              <w:rPr>
                <w:rFonts w:ascii="Univers Next for HSBC Light" w:hAnsi="Univers Next for HSBC Light"/>
                <w:b/>
                <w:sz w:val="20"/>
                <w:szCs w:val="20"/>
              </w:rPr>
            </w:pPr>
            <w:r w:rsidRPr="007C7125">
              <w:rPr>
                <w:rFonts w:ascii="Univers Next for HSBC Light" w:hAnsi="Univers Next for HSBC Light"/>
                <w:b/>
                <w:sz w:val="20"/>
                <w:szCs w:val="20"/>
              </w:rPr>
              <w:t>Content</w:t>
            </w:r>
          </w:p>
        </w:tc>
        <w:tc>
          <w:tcPr>
            <w:tcW w:w="3180" w:type="dxa"/>
            <w:shd w:val="clear" w:color="auto" w:fill="D9D9D9" w:themeFill="background1" w:themeFillShade="D9"/>
            <w:vAlign w:val="center"/>
          </w:tcPr>
          <w:p w14:paraId="5E19C271" w14:textId="20ADD1A6" w:rsidR="00EC0CD6" w:rsidRDefault="00EC0CD6" w:rsidP="00DC6D5A">
            <w:pPr>
              <w:spacing w:before="60" w:after="60"/>
              <w:rPr>
                <w:rFonts w:ascii="Univers Next for HSBC Light" w:hAnsi="Univers Next for HSBC Light"/>
                <w:b/>
                <w:sz w:val="20"/>
                <w:szCs w:val="20"/>
              </w:rPr>
            </w:pPr>
            <w:r>
              <w:rPr>
                <w:rFonts w:ascii="Univers Next for HSBC Light" w:hAnsi="Univers Next for HSBC Light"/>
                <w:b/>
                <w:sz w:val="20"/>
                <w:szCs w:val="20"/>
              </w:rPr>
              <w:t>Speaker</w:t>
            </w:r>
          </w:p>
        </w:tc>
      </w:tr>
      <w:tr w:rsidR="00EC0CD6" w:rsidRPr="008E61EA" w14:paraId="10ECB129" w14:textId="14198931" w:rsidTr="00DC6D5A">
        <w:trPr>
          <w:trHeight w:val="567"/>
        </w:trPr>
        <w:tc>
          <w:tcPr>
            <w:tcW w:w="823" w:type="dxa"/>
            <w:vAlign w:val="center"/>
          </w:tcPr>
          <w:p w14:paraId="172C39F9" w14:textId="77777777" w:rsidR="00EC0CD6" w:rsidRPr="00DC6D5A" w:rsidRDefault="00EC0CD6" w:rsidP="00D858CF">
            <w:pPr>
              <w:spacing w:before="120" w:afterLines="60" w:after="144"/>
              <w:rPr>
                <w:rFonts w:ascii="Univers Next for HSBC Light" w:hAnsi="Univers Next for HSBC Light"/>
                <w:i/>
                <w:sz w:val="20"/>
                <w:szCs w:val="20"/>
              </w:rPr>
            </w:pPr>
            <w:r w:rsidRPr="00DC6D5A">
              <w:rPr>
                <w:rFonts w:ascii="Univers Next for HSBC Light" w:hAnsi="Univers Next for HSBC Light"/>
                <w:i/>
                <w:sz w:val="20"/>
                <w:szCs w:val="20"/>
              </w:rPr>
              <w:t>06:30</w:t>
            </w:r>
          </w:p>
        </w:tc>
        <w:tc>
          <w:tcPr>
            <w:tcW w:w="822" w:type="dxa"/>
            <w:vAlign w:val="center"/>
          </w:tcPr>
          <w:p w14:paraId="16B8C586" w14:textId="6F3FF8BA" w:rsidR="00EC0CD6" w:rsidRPr="00DC6D5A" w:rsidRDefault="00EC0CD6" w:rsidP="00AF1227">
            <w:pPr>
              <w:spacing w:before="120" w:afterLines="60" w:after="144"/>
              <w:rPr>
                <w:rFonts w:ascii="Univers Next for HSBC Light" w:hAnsi="Univers Next for HSBC Light"/>
                <w:i/>
                <w:sz w:val="20"/>
                <w:szCs w:val="20"/>
              </w:rPr>
            </w:pPr>
            <w:r w:rsidRPr="00DC6D5A">
              <w:rPr>
                <w:rFonts w:ascii="Univers Next for HSBC Light" w:hAnsi="Univers Next for HSBC Light"/>
                <w:i/>
                <w:sz w:val="20"/>
                <w:szCs w:val="20"/>
              </w:rPr>
              <w:t>08:00</w:t>
            </w:r>
          </w:p>
        </w:tc>
        <w:tc>
          <w:tcPr>
            <w:tcW w:w="9123" w:type="dxa"/>
            <w:vAlign w:val="center"/>
          </w:tcPr>
          <w:p w14:paraId="497E64C5" w14:textId="77777777" w:rsidR="00EC0CD6" w:rsidRPr="00DC6D5A" w:rsidRDefault="00EC0CD6" w:rsidP="00D858CF">
            <w:pPr>
              <w:spacing w:before="120" w:afterLines="60" w:after="144"/>
              <w:rPr>
                <w:rFonts w:ascii="Univers Next for HSBC Light" w:hAnsi="Univers Next for HSBC Light"/>
                <w:i/>
                <w:sz w:val="20"/>
                <w:szCs w:val="20"/>
              </w:rPr>
            </w:pPr>
            <w:r w:rsidRPr="00DC6D5A">
              <w:rPr>
                <w:rFonts w:ascii="Univers Next for HSBC Light" w:hAnsi="Univers Next for HSBC Light"/>
                <w:i/>
                <w:sz w:val="20"/>
                <w:szCs w:val="20"/>
              </w:rPr>
              <w:t>Breakfast</w:t>
            </w:r>
          </w:p>
        </w:tc>
        <w:tc>
          <w:tcPr>
            <w:tcW w:w="3180" w:type="dxa"/>
          </w:tcPr>
          <w:p w14:paraId="4788AD80" w14:textId="77777777" w:rsidR="00EC0CD6" w:rsidRPr="00DC6D5A" w:rsidRDefault="00EC0CD6" w:rsidP="00D858CF">
            <w:pPr>
              <w:spacing w:before="120" w:afterLines="60" w:after="144"/>
              <w:rPr>
                <w:rFonts w:ascii="Univers Next for HSBC Light" w:hAnsi="Univers Next for HSBC Light"/>
                <w:i/>
                <w:sz w:val="20"/>
                <w:szCs w:val="20"/>
              </w:rPr>
            </w:pPr>
          </w:p>
        </w:tc>
      </w:tr>
      <w:tr w:rsidR="00EC0CD6" w:rsidRPr="008E61EA" w14:paraId="47E86189" w14:textId="38F91F5B" w:rsidTr="00DC6D5A">
        <w:trPr>
          <w:trHeight w:val="567"/>
        </w:trPr>
        <w:tc>
          <w:tcPr>
            <w:tcW w:w="823" w:type="dxa"/>
            <w:vAlign w:val="center"/>
          </w:tcPr>
          <w:p w14:paraId="63553255" w14:textId="21CBE295" w:rsidR="00EC0CD6" w:rsidRPr="00D858CF" w:rsidRDefault="00EC0CD6" w:rsidP="00AF1227">
            <w:pPr>
              <w:spacing w:before="120" w:afterLines="60" w:after="144"/>
              <w:rPr>
                <w:rFonts w:ascii="Univers Next for HSBC Light" w:hAnsi="Univers Next for HSBC Light"/>
                <w:sz w:val="20"/>
                <w:szCs w:val="20"/>
              </w:rPr>
            </w:pPr>
            <w:r w:rsidRPr="0E417DBC">
              <w:rPr>
                <w:rFonts w:ascii="Univers Next for HSBC Light" w:hAnsi="Univers Next for HSBC Light"/>
                <w:sz w:val="20"/>
                <w:szCs w:val="20"/>
              </w:rPr>
              <w:t>08:</w:t>
            </w:r>
            <w:r>
              <w:rPr>
                <w:rFonts w:ascii="Univers Next for HSBC Light" w:hAnsi="Univers Next for HSBC Light"/>
                <w:sz w:val="20"/>
                <w:szCs w:val="20"/>
              </w:rPr>
              <w:t>0</w:t>
            </w:r>
            <w:r w:rsidRPr="0E417DBC">
              <w:rPr>
                <w:rFonts w:ascii="Univers Next for HSBC Light" w:hAnsi="Univers Next for HSBC Light"/>
                <w:sz w:val="20"/>
                <w:szCs w:val="20"/>
              </w:rPr>
              <w:t>0</w:t>
            </w:r>
          </w:p>
        </w:tc>
        <w:tc>
          <w:tcPr>
            <w:tcW w:w="822" w:type="dxa"/>
            <w:vAlign w:val="center"/>
          </w:tcPr>
          <w:p w14:paraId="5678C8CF" w14:textId="528FFDFE" w:rsidR="00EC0CD6" w:rsidRPr="00D858CF" w:rsidRDefault="00EC0CD6" w:rsidP="00AF1227">
            <w:pPr>
              <w:spacing w:before="120" w:afterLines="60" w:after="144"/>
              <w:rPr>
                <w:rFonts w:ascii="Univers Next for HSBC Light" w:hAnsi="Univers Next for HSBC Light"/>
                <w:sz w:val="20"/>
                <w:szCs w:val="20"/>
              </w:rPr>
            </w:pPr>
            <w:r w:rsidRPr="0E417DBC">
              <w:rPr>
                <w:rFonts w:ascii="Univers Next for HSBC Light" w:hAnsi="Univers Next for HSBC Light"/>
                <w:sz w:val="20"/>
                <w:szCs w:val="20"/>
              </w:rPr>
              <w:t>08:</w:t>
            </w:r>
            <w:r>
              <w:rPr>
                <w:rFonts w:ascii="Univers Next for HSBC Light" w:hAnsi="Univers Next for HSBC Light"/>
                <w:sz w:val="20"/>
                <w:szCs w:val="20"/>
              </w:rPr>
              <w:t>15</w:t>
            </w:r>
          </w:p>
        </w:tc>
        <w:tc>
          <w:tcPr>
            <w:tcW w:w="9123" w:type="dxa"/>
            <w:vAlign w:val="center"/>
          </w:tcPr>
          <w:p w14:paraId="72BC968C" w14:textId="538F7A4E" w:rsidR="00EC0CD6" w:rsidRPr="00D858CF" w:rsidRDefault="00EC0CD6" w:rsidP="00D858CF">
            <w:pPr>
              <w:spacing w:before="120" w:afterLines="60" w:after="144"/>
              <w:rPr>
                <w:rFonts w:ascii="Univers Next for HSBC Light" w:hAnsi="Univers Next for HSBC Light"/>
                <w:sz w:val="20"/>
                <w:szCs w:val="20"/>
              </w:rPr>
            </w:pPr>
            <w:r w:rsidRPr="74A964A2">
              <w:rPr>
                <w:rFonts w:ascii="Univers Next for HSBC Light" w:hAnsi="Univers Next for HSBC Light"/>
                <w:sz w:val="20"/>
                <w:szCs w:val="20"/>
              </w:rPr>
              <w:t>Day three welcome &amp; overview</w:t>
            </w:r>
          </w:p>
        </w:tc>
        <w:tc>
          <w:tcPr>
            <w:tcW w:w="3180" w:type="dxa"/>
          </w:tcPr>
          <w:p w14:paraId="44204C50" w14:textId="0F2BD038" w:rsidR="00EC0CD6" w:rsidRPr="00D858CF" w:rsidRDefault="00EC0CD6" w:rsidP="00D858CF">
            <w:pPr>
              <w:spacing w:before="120" w:afterLines="60" w:after="144"/>
              <w:rPr>
                <w:rFonts w:ascii="Univers Next for HSBC Light" w:hAnsi="Univers Next for HSBC Light"/>
                <w:sz w:val="20"/>
                <w:szCs w:val="20"/>
              </w:rPr>
            </w:pPr>
            <w:r>
              <w:rPr>
                <w:rFonts w:ascii="Univers Next for HSBC Light" w:hAnsi="Univers Next for HSBC Light"/>
                <w:sz w:val="20"/>
                <w:szCs w:val="20"/>
              </w:rPr>
              <w:t>Jonathan Calvert-Davies</w:t>
            </w:r>
          </w:p>
        </w:tc>
      </w:tr>
      <w:tr w:rsidR="009168DD" w:rsidRPr="008E61EA" w14:paraId="405A516B" w14:textId="77777777" w:rsidTr="009168DD">
        <w:tc>
          <w:tcPr>
            <w:tcW w:w="823" w:type="dxa"/>
            <w:vAlign w:val="center"/>
          </w:tcPr>
          <w:p w14:paraId="2912EF0D" w14:textId="6E011CA5" w:rsidR="009168DD" w:rsidRDefault="009168DD" w:rsidP="00144390">
            <w:pPr>
              <w:spacing w:before="120" w:afterLines="60" w:after="144"/>
              <w:rPr>
                <w:rFonts w:ascii="Univers Next for HSBC Light" w:hAnsi="Univers Next for HSBC Light"/>
                <w:sz w:val="20"/>
                <w:szCs w:val="20"/>
              </w:rPr>
            </w:pPr>
            <w:r>
              <w:rPr>
                <w:rFonts w:ascii="Univers Next for HSBC Light" w:hAnsi="Univers Next for HSBC Light"/>
                <w:sz w:val="20"/>
                <w:szCs w:val="20"/>
              </w:rPr>
              <w:t>08:15</w:t>
            </w:r>
          </w:p>
        </w:tc>
        <w:tc>
          <w:tcPr>
            <w:tcW w:w="822" w:type="dxa"/>
            <w:vAlign w:val="center"/>
          </w:tcPr>
          <w:p w14:paraId="56698AE1" w14:textId="1F4A5B5F" w:rsidR="009168DD" w:rsidRPr="5CB7936E" w:rsidRDefault="009168DD" w:rsidP="00144390">
            <w:pPr>
              <w:spacing w:before="120" w:afterLines="60" w:after="144"/>
              <w:rPr>
                <w:rFonts w:ascii="Univers Next for HSBC Light" w:hAnsi="Univers Next for HSBC Light"/>
                <w:sz w:val="20"/>
                <w:szCs w:val="20"/>
              </w:rPr>
            </w:pPr>
            <w:r>
              <w:rPr>
                <w:rFonts w:ascii="Univers Next for HSBC Light" w:hAnsi="Univers Next for HSBC Light"/>
                <w:sz w:val="20"/>
                <w:szCs w:val="20"/>
              </w:rPr>
              <w:t>09</w:t>
            </w:r>
            <w:r w:rsidRPr="0E417DBC">
              <w:rPr>
                <w:rFonts w:ascii="Univers Next for HSBC Light" w:hAnsi="Univers Next for HSBC Light"/>
                <w:sz w:val="20"/>
                <w:szCs w:val="20"/>
              </w:rPr>
              <w:t>:</w:t>
            </w:r>
            <w:r>
              <w:rPr>
                <w:rFonts w:ascii="Univers Next for HSBC Light" w:hAnsi="Univers Next for HSBC Light"/>
                <w:sz w:val="20"/>
                <w:szCs w:val="20"/>
              </w:rPr>
              <w:t>30</w:t>
            </w:r>
          </w:p>
        </w:tc>
        <w:tc>
          <w:tcPr>
            <w:tcW w:w="9123" w:type="dxa"/>
            <w:vAlign w:val="center"/>
          </w:tcPr>
          <w:p w14:paraId="114C351A" w14:textId="6DF7FF62" w:rsidR="009168DD" w:rsidRPr="00E01B5C" w:rsidRDefault="009168DD" w:rsidP="00144390">
            <w:pPr>
              <w:spacing w:before="120" w:afterLines="60" w:after="144" w:line="259" w:lineRule="auto"/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</w:pPr>
            <w:r w:rsidRPr="00E01B5C">
              <w:rPr>
                <w:rFonts w:ascii="Univers Next for HSBC Light" w:eastAsia="Univers Next for HSBC Light" w:hAnsi="Univers Next for HSBC Light" w:cs="Univers Next for HSBC Light"/>
                <w:b/>
                <w:bCs/>
                <w:color w:val="000000" w:themeColor="text1"/>
                <w:sz w:val="20"/>
                <w:szCs w:val="20"/>
              </w:rPr>
              <w:t xml:space="preserve">Transition to Net Zero: Realising the commercial </w:t>
            </w:r>
            <w:proofErr w:type="gramStart"/>
            <w:r w:rsidRPr="00E01B5C">
              <w:rPr>
                <w:rFonts w:ascii="Univers Next for HSBC Light" w:eastAsia="Univers Next for HSBC Light" w:hAnsi="Univers Next for HSBC Light" w:cs="Univers Next for HSBC Light"/>
                <w:b/>
                <w:bCs/>
                <w:color w:val="000000" w:themeColor="text1"/>
                <w:sz w:val="20"/>
                <w:szCs w:val="20"/>
              </w:rPr>
              <w:t>potential</w:t>
            </w:r>
            <w:proofErr w:type="gramEnd"/>
            <w:r w:rsidRPr="00E01B5C">
              <w:rPr>
                <w:rFonts w:ascii="Univers Next for HSBC Light" w:eastAsia="Univers Next for HSBC Light" w:hAnsi="Univers Next for HSBC Light" w:cs="Univers Next for HSBC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40B14364" w14:textId="05833153" w:rsidR="009168DD" w:rsidRPr="00E01B5C" w:rsidRDefault="009168DD" w:rsidP="00144390">
            <w:pPr>
              <w:spacing w:before="120" w:afterLines="60" w:after="144"/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</w:pPr>
            <w:r w:rsidRPr="00E01B5C"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 xml:space="preserve">The session will feature a focus on our client transition ambitions, an update from COP, and shorter sessions of our top commercialisation opportunities. </w:t>
            </w:r>
          </w:p>
          <w:p w14:paraId="2A01CCAE" w14:textId="5E23CC8C" w:rsidR="009168DD" w:rsidRPr="00E01B5C" w:rsidRDefault="00733F7F" w:rsidP="00144390">
            <w:pPr>
              <w:spacing w:before="120" w:afterLines="60" w:after="144"/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</w:pPr>
            <w:r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>Panel session followed by interactive discussion.</w:t>
            </w:r>
          </w:p>
        </w:tc>
        <w:tc>
          <w:tcPr>
            <w:tcW w:w="3180" w:type="dxa"/>
          </w:tcPr>
          <w:p w14:paraId="404F6173" w14:textId="275B2B94" w:rsidR="009168DD" w:rsidRPr="5CB7936E" w:rsidRDefault="009168DD" w:rsidP="009168DD">
            <w:pPr>
              <w:spacing w:afterLines="60" w:after="144"/>
              <w:rPr>
                <w:rFonts w:ascii="Univers Next for HSBC Light" w:hAnsi="Univers Next for HSBC Light"/>
                <w:sz w:val="20"/>
                <w:szCs w:val="20"/>
              </w:rPr>
            </w:pPr>
            <w:r>
              <w:rPr>
                <w:rFonts w:ascii="Univers Next for HSBC Light" w:hAnsi="Univers Next for HSBC Light"/>
                <w:sz w:val="20"/>
                <w:szCs w:val="20"/>
              </w:rPr>
              <w:t xml:space="preserve">Celine </w:t>
            </w:r>
            <w:proofErr w:type="spellStart"/>
            <w:r>
              <w:rPr>
                <w:rFonts w:ascii="Univers Next for HSBC Light" w:hAnsi="Univers Next for HSBC Light"/>
                <w:sz w:val="20"/>
                <w:szCs w:val="20"/>
              </w:rPr>
              <w:t>Herweijer</w:t>
            </w:r>
            <w:proofErr w:type="spellEnd"/>
            <w:r>
              <w:rPr>
                <w:rFonts w:ascii="Univers Next for HSBC Light" w:hAnsi="Univers Next for HSBC Light"/>
                <w:sz w:val="20"/>
                <w:szCs w:val="20"/>
              </w:rPr>
              <w:t xml:space="preserve">, Barry O’Byrne, Greg Guyett, Matt Lobner, </w:t>
            </w:r>
            <w:r w:rsidRPr="3F4B362C">
              <w:rPr>
                <w:rFonts w:ascii="Univers Next for HSBC Light" w:hAnsi="Univers Next for HSBC Light"/>
                <w:sz w:val="20"/>
                <w:szCs w:val="20"/>
              </w:rPr>
              <w:t xml:space="preserve">Natalie </w:t>
            </w:r>
            <w:r w:rsidRPr="6306EE77">
              <w:rPr>
                <w:rFonts w:ascii="Univers Next for HSBC Light" w:hAnsi="Univers Next for HSBC Light"/>
                <w:sz w:val="20"/>
                <w:szCs w:val="20"/>
              </w:rPr>
              <w:t>Blyth</w:t>
            </w:r>
            <w:r>
              <w:rPr>
                <w:rFonts w:ascii="Univers Next for HSBC Light" w:hAnsi="Univers Next for HSBC Light"/>
                <w:sz w:val="20"/>
                <w:szCs w:val="20"/>
              </w:rPr>
              <w:t>, Al</w:t>
            </w:r>
            <w:r w:rsidRPr="6A4AD644">
              <w:rPr>
                <w:rFonts w:ascii="Univers Next for HSBC Light" w:hAnsi="Univers Next for HSBC Light"/>
                <w:sz w:val="20"/>
                <w:szCs w:val="20"/>
              </w:rPr>
              <w:t>exi Chan</w:t>
            </w:r>
            <w:r>
              <w:rPr>
                <w:rFonts w:ascii="Univers Next for HSBC Light" w:hAnsi="Univers Next for HSBC Light"/>
                <w:sz w:val="20"/>
                <w:szCs w:val="20"/>
              </w:rPr>
              <w:t>, Seb Henbest</w:t>
            </w:r>
            <w:r w:rsidR="00733F7F">
              <w:rPr>
                <w:rFonts w:ascii="Univers Next for HSBC Light" w:hAnsi="Univers Next for HSBC Light"/>
                <w:sz w:val="20"/>
                <w:szCs w:val="20"/>
              </w:rPr>
              <w:t>, Mary MacLeod</w:t>
            </w:r>
          </w:p>
        </w:tc>
      </w:tr>
      <w:tr w:rsidR="009168DD" w:rsidRPr="008E61EA" w14:paraId="361EB44F" w14:textId="5ACE11AA" w:rsidTr="00DC6D5A">
        <w:trPr>
          <w:trHeight w:val="567"/>
        </w:trPr>
        <w:tc>
          <w:tcPr>
            <w:tcW w:w="823" w:type="dxa"/>
            <w:vAlign w:val="center"/>
          </w:tcPr>
          <w:p w14:paraId="54706E11" w14:textId="32E422AE" w:rsidR="009168DD" w:rsidRPr="00DC6D5A" w:rsidRDefault="009168DD" w:rsidP="00144390">
            <w:pPr>
              <w:spacing w:before="120" w:afterLines="60" w:after="144"/>
              <w:rPr>
                <w:rFonts w:ascii="Univers Next for HSBC Light" w:hAnsi="Univers Next for HSBC Light"/>
                <w:i/>
                <w:sz w:val="20"/>
                <w:szCs w:val="20"/>
              </w:rPr>
            </w:pPr>
            <w:r w:rsidRPr="00DC6D5A">
              <w:rPr>
                <w:rFonts w:ascii="Univers Next for HSBC Light" w:hAnsi="Univers Next for HSBC Light"/>
                <w:i/>
                <w:sz w:val="20"/>
                <w:szCs w:val="20"/>
              </w:rPr>
              <w:t>09:30</w:t>
            </w:r>
          </w:p>
        </w:tc>
        <w:tc>
          <w:tcPr>
            <w:tcW w:w="822" w:type="dxa"/>
            <w:vAlign w:val="center"/>
          </w:tcPr>
          <w:p w14:paraId="783B71BE" w14:textId="11D96B7B" w:rsidR="009168DD" w:rsidRPr="00DC6D5A" w:rsidRDefault="009168DD" w:rsidP="00144390">
            <w:pPr>
              <w:spacing w:before="120" w:afterLines="60" w:after="144"/>
              <w:rPr>
                <w:rFonts w:ascii="Univers Next for HSBC Light" w:hAnsi="Univers Next for HSBC Light"/>
                <w:i/>
                <w:sz w:val="20"/>
                <w:szCs w:val="20"/>
              </w:rPr>
            </w:pPr>
            <w:r w:rsidRPr="00DC6D5A">
              <w:rPr>
                <w:rFonts w:ascii="Univers Next for HSBC Light" w:hAnsi="Univers Next for HSBC Light"/>
                <w:i/>
                <w:sz w:val="20"/>
                <w:szCs w:val="20"/>
              </w:rPr>
              <w:t>10:00</w:t>
            </w:r>
          </w:p>
        </w:tc>
        <w:tc>
          <w:tcPr>
            <w:tcW w:w="9123" w:type="dxa"/>
            <w:vAlign w:val="center"/>
          </w:tcPr>
          <w:p w14:paraId="1B87719F" w14:textId="7DCAB8E9" w:rsidR="009168DD" w:rsidRPr="00DC6D5A" w:rsidRDefault="009168DD" w:rsidP="00144390">
            <w:pPr>
              <w:spacing w:before="120" w:afterLines="60" w:after="144"/>
              <w:rPr>
                <w:rFonts w:ascii="Univers Next for HSBC Light" w:hAnsi="Univers Next for HSBC Light"/>
                <w:i/>
                <w:sz w:val="20"/>
                <w:szCs w:val="20"/>
              </w:rPr>
            </w:pPr>
            <w:r w:rsidRPr="00DC6D5A">
              <w:rPr>
                <w:rFonts w:ascii="Univers Next for HSBC Light" w:hAnsi="Univers Next for HSBC Light"/>
                <w:i/>
                <w:sz w:val="20"/>
                <w:szCs w:val="20"/>
              </w:rPr>
              <w:t xml:space="preserve">Break </w:t>
            </w:r>
          </w:p>
        </w:tc>
        <w:tc>
          <w:tcPr>
            <w:tcW w:w="3180" w:type="dxa"/>
          </w:tcPr>
          <w:p w14:paraId="3312DCC4" w14:textId="77777777" w:rsidR="009168DD" w:rsidRPr="009C41E9" w:rsidRDefault="009168DD" w:rsidP="00144390">
            <w:pPr>
              <w:spacing w:before="120" w:afterLines="60" w:after="144"/>
              <w:rPr>
                <w:rFonts w:ascii="Univers Next for HSBC Light" w:hAnsi="Univers Next for HSBC Light"/>
                <w:i/>
                <w:sz w:val="20"/>
                <w:szCs w:val="20"/>
              </w:rPr>
            </w:pPr>
          </w:p>
        </w:tc>
      </w:tr>
      <w:tr w:rsidR="009168DD" w:rsidRPr="008E61EA" w14:paraId="6BDEA842" w14:textId="1478F71D" w:rsidTr="00DC6D5A">
        <w:trPr>
          <w:trHeight w:val="998"/>
        </w:trPr>
        <w:tc>
          <w:tcPr>
            <w:tcW w:w="823" w:type="dxa"/>
            <w:vAlign w:val="center"/>
          </w:tcPr>
          <w:p w14:paraId="52F8027B" w14:textId="6FE7FE68" w:rsidR="009168DD" w:rsidRPr="00D858CF" w:rsidRDefault="009168DD" w:rsidP="00144390">
            <w:pPr>
              <w:spacing w:before="120" w:afterLines="60" w:after="144"/>
              <w:rPr>
                <w:rFonts w:ascii="Univers Next for HSBC Light" w:hAnsi="Univers Next for HSBC Light"/>
                <w:sz w:val="20"/>
                <w:szCs w:val="20"/>
              </w:rPr>
            </w:pPr>
            <w:r>
              <w:rPr>
                <w:rFonts w:ascii="Univers Next for HSBC Light" w:hAnsi="Univers Next for HSBC Light"/>
                <w:sz w:val="20"/>
                <w:szCs w:val="20"/>
              </w:rPr>
              <w:t>10</w:t>
            </w:r>
            <w:r w:rsidRPr="0E417DBC">
              <w:rPr>
                <w:rFonts w:ascii="Univers Next for HSBC Light" w:hAnsi="Univers Next for HSBC Light"/>
                <w:sz w:val="20"/>
                <w:szCs w:val="20"/>
              </w:rPr>
              <w:t>:</w:t>
            </w:r>
            <w:r>
              <w:rPr>
                <w:rFonts w:ascii="Univers Next for HSBC Light" w:hAnsi="Univers Next for HSBC Light"/>
                <w:sz w:val="20"/>
                <w:szCs w:val="20"/>
              </w:rPr>
              <w:t>00</w:t>
            </w:r>
          </w:p>
        </w:tc>
        <w:tc>
          <w:tcPr>
            <w:tcW w:w="822" w:type="dxa"/>
            <w:vAlign w:val="center"/>
          </w:tcPr>
          <w:p w14:paraId="0F8402FA" w14:textId="00A2D7B9" w:rsidR="009168DD" w:rsidRPr="00D858CF" w:rsidRDefault="009168DD" w:rsidP="00144390">
            <w:pPr>
              <w:spacing w:before="120" w:afterLines="60" w:after="144"/>
              <w:rPr>
                <w:rFonts w:ascii="Univers Next for HSBC Light" w:hAnsi="Univers Next for HSBC Light"/>
                <w:sz w:val="20"/>
                <w:szCs w:val="20"/>
              </w:rPr>
            </w:pPr>
            <w:r w:rsidRPr="0E417DBC">
              <w:rPr>
                <w:rFonts w:ascii="Univers Next for HSBC Light" w:hAnsi="Univers Next for HSBC Light"/>
                <w:sz w:val="20"/>
                <w:szCs w:val="20"/>
              </w:rPr>
              <w:t>1</w:t>
            </w:r>
            <w:r>
              <w:rPr>
                <w:rFonts w:ascii="Univers Next for HSBC Light" w:hAnsi="Univers Next for HSBC Light"/>
                <w:sz w:val="20"/>
                <w:szCs w:val="20"/>
              </w:rPr>
              <w:t>0</w:t>
            </w:r>
            <w:r w:rsidRPr="0E417DBC">
              <w:rPr>
                <w:rFonts w:ascii="Univers Next for HSBC Light" w:hAnsi="Univers Next for HSBC Light"/>
                <w:sz w:val="20"/>
                <w:szCs w:val="20"/>
              </w:rPr>
              <w:t>:</w:t>
            </w:r>
            <w:r>
              <w:rPr>
                <w:rFonts w:ascii="Univers Next for HSBC Light" w:hAnsi="Univers Next for HSBC Light"/>
                <w:sz w:val="20"/>
                <w:szCs w:val="20"/>
              </w:rPr>
              <w:t>45</w:t>
            </w:r>
          </w:p>
        </w:tc>
        <w:tc>
          <w:tcPr>
            <w:tcW w:w="9123" w:type="dxa"/>
            <w:vAlign w:val="center"/>
          </w:tcPr>
          <w:p w14:paraId="340B139A" w14:textId="5E0D4EAE" w:rsidR="009168DD" w:rsidRPr="009C41E9" w:rsidRDefault="009168DD" w:rsidP="00144390">
            <w:pPr>
              <w:spacing w:before="120" w:afterLines="60" w:after="144" w:line="259" w:lineRule="auto"/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</w:pPr>
            <w:r>
              <w:rPr>
                <w:rFonts w:ascii="Univers Next for HSBC Light" w:eastAsia="Univers Next for HSBC Light" w:hAnsi="Univers Next for HSBC Light" w:cs="Univers Next for HSBC Light"/>
                <w:b/>
                <w:bCs/>
                <w:color w:val="000000" w:themeColor="text1"/>
                <w:sz w:val="20"/>
                <w:szCs w:val="20"/>
              </w:rPr>
              <w:t>Unlocking our edge</w:t>
            </w:r>
            <w:r w:rsidRPr="0E417DBC">
              <w:rPr>
                <w:rFonts w:ascii="Univers Next for HSBC Light" w:eastAsia="Univers Next for HSBC Light" w:hAnsi="Univers Next for HSBC Light" w:cs="Univers Next for HSBC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1BE64480" w14:textId="517FDABF" w:rsidR="009168DD" w:rsidRPr="00DC6D5A" w:rsidRDefault="009168DD" w:rsidP="00DC6D5A">
            <w:pPr>
              <w:spacing w:before="120" w:afterLines="60" w:after="144" w:line="259" w:lineRule="auto"/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</w:pPr>
            <w:r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>H</w:t>
            </w:r>
            <w:r w:rsidRPr="0E417DBC"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 xml:space="preserve">ow a culture of </w:t>
            </w:r>
            <w:r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 xml:space="preserve">outcomes and accountability </w:t>
            </w:r>
            <w:r w:rsidRPr="0E417DBC"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 xml:space="preserve">will help us unlock our </w:t>
            </w:r>
            <w:r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 xml:space="preserve">performance </w:t>
            </w:r>
            <w:r w:rsidRPr="0E417DBC"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>edge</w:t>
            </w:r>
            <w:r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180" w:type="dxa"/>
          </w:tcPr>
          <w:p w14:paraId="4BC79365" w14:textId="6A2AB56D" w:rsidR="009168DD" w:rsidRPr="00DC6D5A" w:rsidRDefault="009168DD" w:rsidP="00144390">
            <w:pPr>
              <w:spacing w:before="120" w:afterLines="60" w:after="144"/>
              <w:rPr>
                <w:rFonts w:ascii="Univers Next for HSBC Light" w:hAnsi="Univers Next for HSBC Light"/>
                <w:sz w:val="20"/>
                <w:szCs w:val="20"/>
              </w:rPr>
            </w:pPr>
            <w:r>
              <w:rPr>
                <w:rFonts w:ascii="Univers Next for HSBC Light" w:hAnsi="Univers Next for HSBC Light"/>
                <w:sz w:val="20"/>
                <w:szCs w:val="20"/>
              </w:rPr>
              <w:t>Jenny Craik, Guest Speaker - Octavius Black (MindGym), Andy Bean, Lisa McGeough</w:t>
            </w:r>
          </w:p>
        </w:tc>
      </w:tr>
      <w:tr w:rsidR="009168DD" w14:paraId="52ABEFE0" w14:textId="77777777" w:rsidTr="009168DD">
        <w:trPr>
          <w:trHeight w:val="300"/>
        </w:trPr>
        <w:tc>
          <w:tcPr>
            <w:tcW w:w="823" w:type="dxa"/>
            <w:vAlign w:val="center"/>
          </w:tcPr>
          <w:p w14:paraId="7B7D9ABF" w14:textId="75ABA534" w:rsidR="009168DD" w:rsidRDefault="009168DD" w:rsidP="00144390">
            <w:pPr>
              <w:spacing w:before="120" w:afterLines="60" w:after="144" w:line="259" w:lineRule="auto"/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</w:pPr>
            <w:r w:rsidRPr="0E417DBC"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>0</w:t>
            </w:r>
            <w:r w:rsidRPr="0E417DBC"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822" w:type="dxa"/>
            <w:vAlign w:val="center"/>
          </w:tcPr>
          <w:p w14:paraId="3B78CAC1" w14:textId="1B6B394A" w:rsidR="009168DD" w:rsidRDefault="009168DD" w:rsidP="00144390">
            <w:pPr>
              <w:spacing w:before="120" w:afterLines="60" w:after="144" w:line="259" w:lineRule="auto"/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</w:pPr>
            <w:r w:rsidRPr="0E417DBC"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>12:</w:t>
            </w:r>
            <w:r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>0</w:t>
            </w:r>
            <w:r w:rsidRPr="0E417DBC"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123" w:type="dxa"/>
            <w:vAlign w:val="center"/>
          </w:tcPr>
          <w:p w14:paraId="4CC7F9D3" w14:textId="51F24919" w:rsidR="009168DD" w:rsidRDefault="009168DD" w:rsidP="00144390">
            <w:pPr>
              <w:spacing w:before="120" w:afterLines="60" w:after="144" w:line="259" w:lineRule="auto"/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</w:pPr>
            <w:r>
              <w:rPr>
                <w:rFonts w:ascii="Univers Next for HSBC Light" w:eastAsia="Univers Next for HSBC Light" w:hAnsi="Univers Next for HSBC Light" w:cs="Univers Next for HSBC Light"/>
                <w:b/>
                <w:bCs/>
                <w:color w:val="000000" w:themeColor="text1"/>
                <w:sz w:val="20"/>
                <w:szCs w:val="20"/>
              </w:rPr>
              <w:t>How we get it done</w:t>
            </w:r>
            <w:r w:rsidRPr="0E417DBC">
              <w:rPr>
                <w:rFonts w:ascii="Univers Next for HSBC Light" w:eastAsia="Univers Next for HSBC Light" w:hAnsi="Univers Next for HSBC Light" w:cs="Univers Next for HSBC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778A3C22" w14:textId="3A239713" w:rsidR="009168DD" w:rsidRDefault="009168DD" w:rsidP="00C41870">
            <w:pPr>
              <w:spacing w:before="120" w:afterLines="60" w:after="144" w:line="259" w:lineRule="auto"/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</w:pPr>
            <w:r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>Reflecting on themes from the last three days, delegates will commit to “getting it done”. Individual reflection followed by walking trio discussions with new colleagues</w:t>
            </w:r>
            <w:r w:rsidRPr="004A269A"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180" w:type="dxa"/>
          </w:tcPr>
          <w:p w14:paraId="73C7B14C" w14:textId="77777777" w:rsidR="009168DD" w:rsidRDefault="009168DD" w:rsidP="00144390">
            <w:pPr>
              <w:spacing w:before="120" w:afterLines="60" w:after="144" w:line="259" w:lineRule="auto"/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</w:pPr>
            <w:r w:rsidRPr="0E417DBC"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>Bob</w:t>
            </w:r>
            <w:r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 xml:space="preserve"> Hoyt, </w:t>
            </w:r>
            <w:r w:rsidRPr="0E417DBC"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>Aileen</w:t>
            </w:r>
            <w:r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 xml:space="preserve"> Taylor</w:t>
            </w:r>
          </w:p>
          <w:p w14:paraId="352EB385" w14:textId="5864D5A4" w:rsidR="009168DD" w:rsidRDefault="009168DD" w:rsidP="00144390">
            <w:pPr>
              <w:rPr>
                <w:rFonts w:ascii="Univers Next for HSBC Light" w:hAnsi="Univers Next for HSBC Light"/>
                <w:sz w:val="20"/>
                <w:szCs w:val="20"/>
              </w:rPr>
            </w:pPr>
            <w:r>
              <w:rPr>
                <w:rFonts w:ascii="Univers Next for HSBC Light" w:hAnsi="Univers Next for HSBC Light"/>
                <w:sz w:val="20"/>
                <w:szCs w:val="20"/>
              </w:rPr>
              <w:t xml:space="preserve"> </w:t>
            </w:r>
          </w:p>
        </w:tc>
      </w:tr>
      <w:tr w:rsidR="009168DD" w:rsidRPr="008E61EA" w14:paraId="5DB63D97" w14:textId="72B9132C" w:rsidTr="00DC6D5A">
        <w:trPr>
          <w:trHeight w:val="567"/>
        </w:trPr>
        <w:tc>
          <w:tcPr>
            <w:tcW w:w="823" w:type="dxa"/>
            <w:vAlign w:val="center"/>
          </w:tcPr>
          <w:p w14:paraId="0E55A217" w14:textId="4E9F4A7A" w:rsidR="009168DD" w:rsidRPr="00D858CF" w:rsidRDefault="009168DD" w:rsidP="00144390">
            <w:pPr>
              <w:spacing w:before="120" w:afterLines="60" w:after="144"/>
              <w:rPr>
                <w:rFonts w:ascii="Univers Next for HSBC Light" w:hAnsi="Univers Next for HSBC Light"/>
                <w:sz w:val="20"/>
                <w:szCs w:val="20"/>
              </w:rPr>
            </w:pPr>
            <w:r w:rsidRPr="00D858CF">
              <w:rPr>
                <w:rFonts w:ascii="Univers Next for HSBC Light" w:hAnsi="Univers Next for HSBC Light"/>
                <w:sz w:val="20"/>
                <w:szCs w:val="20"/>
              </w:rPr>
              <w:t>12:</w:t>
            </w:r>
            <w:r>
              <w:rPr>
                <w:rFonts w:ascii="Univers Next for HSBC Light" w:hAnsi="Univers Next for HSBC Light"/>
                <w:sz w:val="20"/>
                <w:szCs w:val="20"/>
              </w:rPr>
              <w:t>00</w:t>
            </w:r>
          </w:p>
        </w:tc>
        <w:tc>
          <w:tcPr>
            <w:tcW w:w="822" w:type="dxa"/>
            <w:vAlign w:val="center"/>
          </w:tcPr>
          <w:p w14:paraId="0637F7F8" w14:textId="4A57F319" w:rsidR="009168DD" w:rsidRPr="00D858CF" w:rsidRDefault="009168DD" w:rsidP="00144390">
            <w:pPr>
              <w:spacing w:before="120" w:afterLines="60" w:after="144"/>
              <w:rPr>
                <w:rFonts w:ascii="Univers Next for HSBC Light" w:hAnsi="Univers Next for HSBC Light"/>
                <w:sz w:val="20"/>
                <w:szCs w:val="20"/>
              </w:rPr>
            </w:pPr>
            <w:r w:rsidRPr="0E417DBC">
              <w:rPr>
                <w:rFonts w:ascii="Univers Next for HSBC Light" w:hAnsi="Univers Next for HSBC Light"/>
                <w:sz w:val="20"/>
                <w:szCs w:val="20"/>
              </w:rPr>
              <w:t>1</w:t>
            </w:r>
            <w:r>
              <w:rPr>
                <w:rFonts w:ascii="Univers Next for HSBC Light" w:hAnsi="Univers Next for HSBC Light"/>
                <w:sz w:val="20"/>
                <w:szCs w:val="20"/>
              </w:rPr>
              <w:t>2</w:t>
            </w:r>
            <w:r w:rsidRPr="0E417DBC">
              <w:rPr>
                <w:rFonts w:ascii="Univers Next for HSBC Light" w:hAnsi="Univers Next for HSBC Light"/>
                <w:sz w:val="20"/>
                <w:szCs w:val="20"/>
              </w:rPr>
              <w:t>:</w:t>
            </w:r>
            <w:r>
              <w:rPr>
                <w:rFonts w:ascii="Univers Next for HSBC Light" w:hAnsi="Univers Next for HSBC Light"/>
                <w:sz w:val="20"/>
                <w:szCs w:val="20"/>
              </w:rPr>
              <w:t>45</w:t>
            </w:r>
          </w:p>
        </w:tc>
        <w:tc>
          <w:tcPr>
            <w:tcW w:w="9123" w:type="dxa"/>
            <w:vAlign w:val="center"/>
          </w:tcPr>
          <w:p w14:paraId="2C308DA2" w14:textId="5A2606C2" w:rsidR="009168DD" w:rsidRPr="00D858CF" w:rsidRDefault="009168DD" w:rsidP="009168DD">
            <w:pPr>
              <w:spacing w:before="120" w:afterLines="60" w:after="144" w:line="259" w:lineRule="auto"/>
              <w:rPr>
                <w:rFonts w:ascii="Univers Next for HSBC Light" w:eastAsia="Univers Next for HSBC Light" w:hAnsi="Univers Next for HSBC Light" w:cs="Univers Next for HSBC Light"/>
                <w:sz w:val="20"/>
                <w:szCs w:val="20"/>
              </w:rPr>
            </w:pPr>
            <w:r w:rsidRPr="0E417DBC">
              <w:rPr>
                <w:rFonts w:ascii="Univers Next for HSBC Light" w:eastAsia="Univers Next for HSBC Light" w:hAnsi="Univers Next for HSBC Light" w:cs="Univers Next for HSBC Light"/>
                <w:b/>
                <w:bCs/>
                <w:color w:val="000000" w:themeColor="text1"/>
                <w:sz w:val="20"/>
                <w:szCs w:val="20"/>
              </w:rPr>
              <w:t>Close</w:t>
            </w:r>
            <w:r w:rsidRPr="0E417DBC"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 xml:space="preserve"> from Noel</w:t>
            </w:r>
            <w:r>
              <w:rPr>
                <w:rFonts w:ascii="Univers Next for HSBC Light" w:eastAsia="Univers Next for HSBC Light" w:hAnsi="Univers Next for HSBC Light" w:cs="Univers Next for HSBC Light"/>
                <w:color w:val="000000" w:themeColor="text1"/>
                <w:sz w:val="20"/>
                <w:szCs w:val="20"/>
              </w:rPr>
              <w:t xml:space="preserve"> followed by Group photo</w:t>
            </w:r>
          </w:p>
        </w:tc>
        <w:tc>
          <w:tcPr>
            <w:tcW w:w="3180" w:type="dxa"/>
          </w:tcPr>
          <w:p w14:paraId="694E6E6B" w14:textId="027B757E" w:rsidR="009168DD" w:rsidRPr="00E729AD" w:rsidRDefault="009168DD" w:rsidP="00144390">
            <w:pPr>
              <w:spacing w:before="120" w:afterLines="60" w:after="144"/>
              <w:rPr>
                <w:rFonts w:ascii="Univers Next for HSBC Light" w:hAnsi="Univers Next for HSBC Light"/>
                <w:sz w:val="20"/>
                <w:szCs w:val="20"/>
              </w:rPr>
            </w:pPr>
            <w:r>
              <w:rPr>
                <w:rFonts w:ascii="Univers Next for HSBC Light" w:hAnsi="Univers Next for HSBC Light"/>
                <w:sz w:val="20"/>
                <w:szCs w:val="20"/>
              </w:rPr>
              <w:t>Noel Quinn</w:t>
            </w:r>
          </w:p>
        </w:tc>
      </w:tr>
      <w:tr w:rsidR="009168DD" w:rsidRPr="008E61EA" w14:paraId="714E43D3" w14:textId="63CF9456" w:rsidTr="00DC6D5A">
        <w:trPr>
          <w:trHeight w:val="567"/>
        </w:trPr>
        <w:tc>
          <w:tcPr>
            <w:tcW w:w="823" w:type="dxa"/>
            <w:vAlign w:val="center"/>
          </w:tcPr>
          <w:p w14:paraId="3365BD79" w14:textId="449C4A46" w:rsidR="009168DD" w:rsidRPr="00DC6D5A" w:rsidRDefault="009168DD" w:rsidP="00144390">
            <w:pPr>
              <w:spacing w:before="120" w:afterLines="60" w:after="144"/>
              <w:rPr>
                <w:rFonts w:ascii="Univers Next for HSBC Light" w:hAnsi="Univers Next for HSBC Light"/>
                <w:i/>
                <w:sz w:val="20"/>
                <w:szCs w:val="20"/>
              </w:rPr>
            </w:pPr>
            <w:r w:rsidRPr="00DC6D5A">
              <w:rPr>
                <w:rFonts w:ascii="Univers Next for HSBC Light" w:hAnsi="Univers Next for HSBC Light"/>
                <w:i/>
                <w:sz w:val="20"/>
                <w:szCs w:val="20"/>
              </w:rPr>
              <w:t>12:45</w:t>
            </w:r>
          </w:p>
        </w:tc>
        <w:tc>
          <w:tcPr>
            <w:tcW w:w="822" w:type="dxa"/>
            <w:vAlign w:val="center"/>
          </w:tcPr>
          <w:p w14:paraId="612288D9" w14:textId="77777777" w:rsidR="009168DD" w:rsidRPr="00DC6D5A" w:rsidRDefault="009168DD" w:rsidP="00144390">
            <w:pPr>
              <w:spacing w:before="120" w:afterLines="60" w:after="144"/>
              <w:rPr>
                <w:rFonts w:ascii="Univers Next for HSBC Light" w:hAnsi="Univers Next for HSBC Light"/>
                <w:i/>
                <w:sz w:val="20"/>
                <w:szCs w:val="20"/>
              </w:rPr>
            </w:pPr>
            <w:r w:rsidRPr="00DC6D5A">
              <w:rPr>
                <w:rFonts w:ascii="Univers Next for HSBC Light" w:hAnsi="Univers Next for HSBC Light"/>
                <w:i/>
                <w:sz w:val="20"/>
                <w:szCs w:val="20"/>
              </w:rPr>
              <w:t>14:00</w:t>
            </w:r>
          </w:p>
        </w:tc>
        <w:tc>
          <w:tcPr>
            <w:tcW w:w="9123" w:type="dxa"/>
            <w:vAlign w:val="center"/>
          </w:tcPr>
          <w:p w14:paraId="04E8C806" w14:textId="77777777" w:rsidR="009168DD" w:rsidRPr="00DC6D5A" w:rsidRDefault="009168DD" w:rsidP="00144390">
            <w:pPr>
              <w:spacing w:before="120" w:afterLines="60" w:after="144"/>
              <w:rPr>
                <w:rFonts w:ascii="Univers Next for HSBC Light" w:hAnsi="Univers Next for HSBC Light"/>
                <w:i/>
                <w:sz w:val="20"/>
                <w:szCs w:val="20"/>
              </w:rPr>
            </w:pPr>
            <w:r w:rsidRPr="00DC6D5A">
              <w:rPr>
                <w:rFonts w:ascii="Univers Next for HSBC Light" w:hAnsi="Univers Next for HSBC Light"/>
                <w:i/>
                <w:iCs/>
                <w:sz w:val="20"/>
                <w:szCs w:val="20"/>
              </w:rPr>
              <w:t>Lunch</w:t>
            </w:r>
          </w:p>
        </w:tc>
        <w:tc>
          <w:tcPr>
            <w:tcW w:w="3180" w:type="dxa"/>
          </w:tcPr>
          <w:p w14:paraId="04B272ED" w14:textId="77777777" w:rsidR="009168DD" w:rsidRPr="00D858CF" w:rsidRDefault="009168DD" w:rsidP="00144390">
            <w:pPr>
              <w:spacing w:before="120" w:afterLines="60" w:after="144"/>
              <w:rPr>
                <w:rFonts w:ascii="Univers Next for HSBC Light" w:hAnsi="Univers Next for HSBC Light"/>
                <w:sz w:val="20"/>
                <w:szCs w:val="20"/>
              </w:rPr>
            </w:pPr>
          </w:p>
        </w:tc>
      </w:tr>
    </w:tbl>
    <w:p w14:paraId="344E8B81" w14:textId="79F44DB0" w:rsidR="00144390" w:rsidRPr="009308BF" w:rsidRDefault="00144390" w:rsidP="00565B01">
      <w:pPr>
        <w:rPr>
          <w:rFonts w:ascii="Univers Next for HSBC Light" w:hAnsi="Univers Next for HSBC Light"/>
          <w:b/>
          <w:sz w:val="20"/>
          <w:szCs w:val="20"/>
        </w:rPr>
      </w:pPr>
    </w:p>
    <w:sectPr w:rsidR="00144390" w:rsidRPr="009308BF" w:rsidSect="000563FB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2DEDC" w14:textId="77777777" w:rsidR="000563FB" w:rsidRDefault="000563FB" w:rsidP="00DE6FFB">
      <w:pPr>
        <w:spacing w:after="0" w:line="240" w:lineRule="auto"/>
      </w:pPr>
      <w:r>
        <w:separator/>
      </w:r>
    </w:p>
  </w:endnote>
  <w:endnote w:type="continuationSeparator" w:id="0">
    <w:p w14:paraId="12CFFBF2" w14:textId="77777777" w:rsidR="000563FB" w:rsidRDefault="000563FB" w:rsidP="00DE6FFB">
      <w:pPr>
        <w:spacing w:after="0" w:line="240" w:lineRule="auto"/>
      </w:pPr>
      <w:r>
        <w:continuationSeparator/>
      </w:r>
    </w:p>
  </w:endnote>
  <w:endnote w:type="continuationNotice" w:id="1">
    <w:p w14:paraId="5764196A" w14:textId="77777777" w:rsidR="000563FB" w:rsidRDefault="000563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Next for HSBC Light">
    <w:altName w:val="Calibri"/>
    <w:panose1 w:val="00000000000000000000"/>
    <w:charset w:val="00"/>
    <w:family w:val="swiss"/>
    <w:notTrueType/>
    <w:pitch w:val="variable"/>
    <w:sig w:usb0="A00002AF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FF90C" w14:textId="3E01607A" w:rsidR="00DE6FFB" w:rsidRDefault="00231C1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55DEFAD1" wp14:editId="7A061FD5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5" name="Text Box 5" descr="{&quot;HashCode&quot;:-15760619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DCC9A88" w14:textId="3664D9FC" w:rsidR="00231C10" w:rsidRPr="00231C10" w:rsidRDefault="00231C10" w:rsidP="00231C10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31C10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w16du="http://schemas.microsoft.com/office/word/2023/wordml/word16du">
          <w:pict>
            <v:shapetype w14:anchorId="55DEFAD1" id="_x0000_t202" coordsize="21600,21600" o:spt="202" path="m,l,21600r21600,l21600,xe">
              <v:stroke joinstyle="miter"/>
              <v:path gradientshapeok="t" o:connecttype="rect"/>
            </v:shapetype>
            <v:shape id="MSIPCM0ca34f399bfe3c947eef9361" o:spid="_x0000_s1026" type="#_x0000_t202" alt="{&quot;HashCode&quot;:-15760619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" o:allowincell="f" filled="f" stroked="f" strokeweight=".5pt">
              <v:fill o:detectmouseclick="t"/>
              <v:textbox inset=",0,,0">
                <w:txbxContent>
                  <w:p w14:paraId="2DCC9A88" w14:textId="3664D9FC" w:rsidR="00231C10" w:rsidRPr="00231C10" w:rsidRDefault="00231C10" w:rsidP="00231C10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31C10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719F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3B1F3496" wp14:editId="2FC44C1B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4" name="Text Box 4" descr="{&quot;HashCode&quot;:-15760619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7D2B7D" w14:textId="3D1CE762" w:rsidR="00B719F5" w:rsidRPr="008A5C70" w:rsidRDefault="00B719F5" w:rsidP="008A5C70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A5C70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w16du="http://schemas.microsoft.com/office/word/2023/wordml/word16du">
          <w:pict>
            <v:shape w14:anchorId="3B1F3496" id="Text Box 4" o:spid="_x0000_s1027" type="#_x0000_t202" alt="{&quot;HashCode&quot;:-15760619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" o:allowincell="f" filled="f" stroked="f" strokeweight=".5pt">
              <v:textbox inset=",0,,0">
                <w:txbxContent>
                  <w:p w14:paraId="637D2B7D" w14:textId="3D1CE762" w:rsidR="00B719F5" w:rsidRPr="008A5C70" w:rsidRDefault="00B719F5" w:rsidP="008A5C70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A5C70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A119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73339F2A" wp14:editId="1CDB3B40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3" name="Text Box 3" descr="{&quot;HashCode&quot;:-15760619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5B3DE3" w14:textId="4E36EFE8" w:rsidR="003A1198" w:rsidRPr="003A1198" w:rsidRDefault="003A1198" w:rsidP="003A119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A119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w16du="http://schemas.microsoft.com/office/word/2023/wordml/word16du">
          <w:pict>
            <v:shape w14:anchorId="73339F2A" id="Text Box 3" o:spid="_x0000_s1028" type="#_x0000_t202" alt="{&quot;HashCode&quot;:-15760619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" o:allowincell="f" filled="f" stroked="f" strokeweight=".5pt">
              <v:textbox inset=",0,,0">
                <w:txbxContent>
                  <w:p w14:paraId="155B3DE3" w14:textId="4E36EFE8" w:rsidR="003A1198" w:rsidRPr="003A1198" w:rsidRDefault="003A1198" w:rsidP="003A119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A1198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618B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2D926717" wp14:editId="7E68B746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2" name="Text Box 2" descr="{&quot;HashCode&quot;:-273240658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5C8BF9" w14:textId="3ABC1D9F" w:rsidR="009618BD" w:rsidRPr="009618BD" w:rsidRDefault="009618BD" w:rsidP="009618BD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9618B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w16du="http://schemas.microsoft.com/office/word/2023/wordml/word16du">
          <w:pict>
            <v:shape w14:anchorId="2D926717" id="Text Box 2" o:spid="_x0000_s1029" type="#_x0000_t202" alt="{&quot;HashCode&quot;:-273240658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" o:allowincell="f" filled="f" stroked="f" strokeweight=".5pt">
              <v:textbox inset=",0,,0">
                <w:txbxContent>
                  <w:p w14:paraId="675C8BF9" w14:textId="3ABC1D9F" w:rsidR="009618BD" w:rsidRPr="009618BD" w:rsidRDefault="009618BD" w:rsidP="009618BD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9618BD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E6FF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0DCEBD9" wp14:editId="1650C5D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Text Box 1" descr="{&quot;HashCode&quot;:-1576061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E9845D0" w14:textId="77777777" w:rsidR="00DE6FFB" w:rsidRPr="00DE6FFB" w:rsidRDefault="00DE6FFB" w:rsidP="00DE6FF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E6FF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w16du="http://schemas.microsoft.com/office/word/2023/wordml/word16du">
          <w:pict>
            <v:shape w14:anchorId="60DCEBD9" id="Text Box 1" o:spid="_x0000_s1030" type="#_x0000_t202" alt="{&quot;HashCode&quot;:-15760619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" o:allowincell="f" filled="f" stroked="f" strokeweight=".5pt">
              <v:textbox inset=",0,,0">
                <w:txbxContent>
                  <w:p w14:paraId="1E9845D0" w14:textId="77777777" w:rsidR="00DE6FFB" w:rsidRPr="00DE6FFB" w:rsidRDefault="00DE6FFB" w:rsidP="00DE6FFB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E6FFB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F8290" w14:textId="77777777" w:rsidR="000563FB" w:rsidRDefault="000563FB" w:rsidP="00DE6FFB">
      <w:pPr>
        <w:spacing w:after="0" w:line="240" w:lineRule="auto"/>
      </w:pPr>
      <w:r>
        <w:separator/>
      </w:r>
    </w:p>
  </w:footnote>
  <w:footnote w:type="continuationSeparator" w:id="0">
    <w:p w14:paraId="07043CC3" w14:textId="77777777" w:rsidR="000563FB" w:rsidRDefault="000563FB" w:rsidP="00DE6FFB">
      <w:pPr>
        <w:spacing w:after="0" w:line="240" w:lineRule="auto"/>
      </w:pPr>
      <w:r>
        <w:continuationSeparator/>
      </w:r>
    </w:p>
  </w:footnote>
  <w:footnote w:type="continuationNotice" w:id="1">
    <w:p w14:paraId="1BBB0D6A" w14:textId="77777777" w:rsidR="000563FB" w:rsidRDefault="000563FB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Q5rSooqcxCh8R/" int2:id="97pr8IYH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A24"/>
    <w:multiLevelType w:val="hybridMultilevel"/>
    <w:tmpl w:val="1188E6C8"/>
    <w:lvl w:ilvl="0" w:tplc="214A8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1EB4CC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0EE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AAA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18D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44F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BA1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0EA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9CD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9D6883"/>
    <w:multiLevelType w:val="hybridMultilevel"/>
    <w:tmpl w:val="2906354E"/>
    <w:lvl w:ilvl="0" w:tplc="AB8A4F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918A4"/>
    <w:multiLevelType w:val="hybridMultilevel"/>
    <w:tmpl w:val="FFFFFFFF"/>
    <w:lvl w:ilvl="0" w:tplc="25A8EE20">
      <w:start w:val="1"/>
      <w:numFmt w:val="lowerLetter"/>
      <w:lvlText w:val="%1."/>
      <w:lvlJc w:val="left"/>
      <w:pPr>
        <w:ind w:left="720" w:hanging="360"/>
      </w:pPr>
    </w:lvl>
    <w:lvl w:ilvl="1" w:tplc="ECE80072">
      <w:start w:val="1"/>
      <w:numFmt w:val="lowerLetter"/>
      <w:lvlText w:val="%2."/>
      <w:lvlJc w:val="left"/>
      <w:pPr>
        <w:ind w:left="1440" w:hanging="360"/>
      </w:pPr>
    </w:lvl>
    <w:lvl w:ilvl="2" w:tplc="5E2E7AEE">
      <w:start w:val="1"/>
      <w:numFmt w:val="lowerRoman"/>
      <w:lvlText w:val="%3."/>
      <w:lvlJc w:val="right"/>
      <w:pPr>
        <w:ind w:left="2160" w:hanging="180"/>
      </w:pPr>
    </w:lvl>
    <w:lvl w:ilvl="3" w:tplc="9E2A1CA0">
      <w:start w:val="1"/>
      <w:numFmt w:val="decimal"/>
      <w:lvlText w:val="%4."/>
      <w:lvlJc w:val="left"/>
      <w:pPr>
        <w:ind w:left="2880" w:hanging="360"/>
      </w:pPr>
    </w:lvl>
    <w:lvl w:ilvl="4" w:tplc="84F88C98">
      <w:start w:val="1"/>
      <w:numFmt w:val="lowerLetter"/>
      <w:lvlText w:val="%5."/>
      <w:lvlJc w:val="left"/>
      <w:pPr>
        <w:ind w:left="3600" w:hanging="360"/>
      </w:pPr>
    </w:lvl>
    <w:lvl w:ilvl="5" w:tplc="3B664058">
      <w:start w:val="1"/>
      <w:numFmt w:val="lowerRoman"/>
      <w:lvlText w:val="%6."/>
      <w:lvlJc w:val="right"/>
      <w:pPr>
        <w:ind w:left="4320" w:hanging="180"/>
      </w:pPr>
    </w:lvl>
    <w:lvl w:ilvl="6" w:tplc="C25CBD16">
      <w:start w:val="1"/>
      <w:numFmt w:val="decimal"/>
      <w:lvlText w:val="%7."/>
      <w:lvlJc w:val="left"/>
      <w:pPr>
        <w:ind w:left="5040" w:hanging="360"/>
      </w:pPr>
    </w:lvl>
    <w:lvl w:ilvl="7" w:tplc="65B2E166">
      <w:start w:val="1"/>
      <w:numFmt w:val="lowerLetter"/>
      <w:lvlText w:val="%8."/>
      <w:lvlJc w:val="left"/>
      <w:pPr>
        <w:ind w:left="5760" w:hanging="360"/>
      </w:pPr>
    </w:lvl>
    <w:lvl w:ilvl="8" w:tplc="A984A15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560AE"/>
    <w:multiLevelType w:val="hybridMultilevel"/>
    <w:tmpl w:val="3230A5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E4B20"/>
    <w:multiLevelType w:val="hybridMultilevel"/>
    <w:tmpl w:val="1C486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938D4"/>
    <w:multiLevelType w:val="hybridMultilevel"/>
    <w:tmpl w:val="D7CA1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14FE6"/>
    <w:multiLevelType w:val="hybridMultilevel"/>
    <w:tmpl w:val="0FCEAD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F39D2"/>
    <w:multiLevelType w:val="hybridMultilevel"/>
    <w:tmpl w:val="22B60466"/>
    <w:lvl w:ilvl="0" w:tplc="66646B9E">
      <w:start w:val="1"/>
      <w:numFmt w:val="decimal"/>
      <w:lvlText w:val="%1."/>
      <w:lvlJc w:val="left"/>
      <w:pPr>
        <w:ind w:left="1080" w:hanging="360"/>
      </w:pPr>
      <w:rPr>
        <w:rFonts w:ascii="Univers Next for HSBC Light" w:eastAsia="Univers Next for HSBC Light" w:hAnsi="Univers Next for HSBC Light" w:cs="Univers Next for HSBC Light" w:hint="default"/>
        <w:color w:val="000000" w:themeColor="text1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A40687"/>
    <w:multiLevelType w:val="hybridMultilevel"/>
    <w:tmpl w:val="4A2E31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82156"/>
    <w:multiLevelType w:val="hybridMultilevel"/>
    <w:tmpl w:val="4F003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058F1"/>
    <w:multiLevelType w:val="hybridMultilevel"/>
    <w:tmpl w:val="607863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47CEA"/>
    <w:multiLevelType w:val="hybridMultilevel"/>
    <w:tmpl w:val="CDCA3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7783E"/>
    <w:multiLevelType w:val="hybridMultilevel"/>
    <w:tmpl w:val="0674EC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15E52"/>
    <w:multiLevelType w:val="hybridMultilevel"/>
    <w:tmpl w:val="F280C034"/>
    <w:lvl w:ilvl="0" w:tplc="66646B9E">
      <w:start w:val="1"/>
      <w:numFmt w:val="decimal"/>
      <w:lvlText w:val="%1."/>
      <w:lvlJc w:val="left"/>
      <w:pPr>
        <w:ind w:left="720" w:hanging="360"/>
      </w:pPr>
      <w:rPr>
        <w:rFonts w:ascii="Univers Next for HSBC Light" w:eastAsia="Univers Next for HSBC Light" w:hAnsi="Univers Next for HSBC Light" w:cs="Univers Next for HSBC Light" w:hint="default"/>
        <w:color w:val="000000" w:themeColor="text1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1BAFE"/>
    <w:multiLevelType w:val="hybridMultilevel"/>
    <w:tmpl w:val="FFFFFFFF"/>
    <w:lvl w:ilvl="0" w:tplc="E4C63C9A">
      <w:start w:val="2"/>
      <w:numFmt w:val="lowerLetter"/>
      <w:lvlText w:val="%1."/>
      <w:lvlJc w:val="left"/>
      <w:pPr>
        <w:ind w:left="720" w:hanging="360"/>
      </w:pPr>
    </w:lvl>
    <w:lvl w:ilvl="1" w:tplc="628E5F66">
      <w:start w:val="1"/>
      <w:numFmt w:val="lowerLetter"/>
      <w:lvlText w:val="%2."/>
      <w:lvlJc w:val="left"/>
      <w:pPr>
        <w:ind w:left="1440" w:hanging="360"/>
      </w:pPr>
    </w:lvl>
    <w:lvl w:ilvl="2" w:tplc="2E76C778">
      <w:start w:val="1"/>
      <w:numFmt w:val="lowerRoman"/>
      <w:lvlText w:val="%3."/>
      <w:lvlJc w:val="right"/>
      <w:pPr>
        <w:ind w:left="2160" w:hanging="180"/>
      </w:pPr>
    </w:lvl>
    <w:lvl w:ilvl="3" w:tplc="EF2C0BF8">
      <w:start w:val="1"/>
      <w:numFmt w:val="decimal"/>
      <w:lvlText w:val="%4."/>
      <w:lvlJc w:val="left"/>
      <w:pPr>
        <w:ind w:left="2880" w:hanging="360"/>
      </w:pPr>
    </w:lvl>
    <w:lvl w:ilvl="4" w:tplc="A8008B70">
      <w:start w:val="1"/>
      <w:numFmt w:val="lowerLetter"/>
      <w:lvlText w:val="%5."/>
      <w:lvlJc w:val="left"/>
      <w:pPr>
        <w:ind w:left="3600" w:hanging="360"/>
      </w:pPr>
    </w:lvl>
    <w:lvl w:ilvl="5" w:tplc="BCE67B56">
      <w:start w:val="1"/>
      <w:numFmt w:val="lowerRoman"/>
      <w:lvlText w:val="%6."/>
      <w:lvlJc w:val="right"/>
      <w:pPr>
        <w:ind w:left="4320" w:hanging="180"/>
      </w:pPr>
    </w:lvl>
    <w:lvl w:ilvl="6" w:tplc="305457A6">
      <w:start w:val="1"/>
      <w:numFmt w:val="decimal"/>
      <w:lvlText w:val="%7."/>
      <w:lvlJc w:val="left"/>
      <w:pPr>
        <w:ind w:left="5040" w:hanging="360"/>
      </w:pPr>
    </w:lvl>
    <w:lvl w:ilvl="7" w:tplc="FEA82084">
      <w:start w:val="1"/>
      <w:numFmt w:val="lowerLetter"/>
      <w:lvlText w:val="%8."/>
      <w:lvlJc w:val="left"/>
      <w:pPr>
        <w:ind w:left="5760" w:hanging="360"/>
      </w:pPr>
    </w:lvl>
    <w:lvl w:ilvl="8" w:tplc="ED7E920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E6F37"/>
    <w:multiLevelType w:val="hybridMultilevel"/>
    <w:tmpl w:val="9FB432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736FA"/>
    <w:multiLevelType w:val="hybridMultilevel"/>
    <w:tmpl w:val="BB1816A6"/>
    <w:lvl w:ilvl="0" w:tplc="5B788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2A67D8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2C1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54D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0AE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5E7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06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DE9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68E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B7DA44B"/>
    <w:multiLevelType w:val="hybridMultilevel"/>
    <w:tmpl w:val="ED3EF324"/>
    <w:lvl w:ilvl="0" w:tplc="3954AD92">
      <w:start w:val="2"/>
      <w:numFmt w:val="decimal"/>
      <w:lvlText w:val="%1."/>
      <w:lvlJc w:val="left"/>
      <w:pPr>
        <w:ind w:left="720" w:hanging="360"/>
      </w:pPr>
    </w:lvl>
    <w:lvl w:ilvl="1" w:tplc="6E74F3A2">
      <w:start w:val="1"/>
      <w:numFmt w:val="lowerLetter"/>
      <w:lvlText w:val="%2."/>
      <w:lvlJc w:val="left"/>
      <w:pPr>
        <w:ind w:left="1440" w:hanging="360"/>
      </w:pPr>
    </w:lvl>
    <w:lvl w:ilvl="2" w:tplc="15A248C6">
      <w:start w:val="1"/>
      <w:numFmt w:val="lowerRoman"/>
      <w:lvlText w:val="%3."/>
      <w:lvlJc w:val="right"/>
      <w:pPr>
        <w:ind w:left="2160" w:hanging="180"/>
      </w:pPr>
    </w:lvl>
    <w:lvl w:ilvl="3" w:tplc="43127174">
      <w:start w:val="1"/>
      <w:numFmt w:val="decimal"/>
      <w:lvlText w:val="%4."/>
      <w:lvlJc w:val="left"/>
      <w:pPr>
        <w:ind w:left="2880" w:hanging="360"/>
      </w:pPr>
    </w:lvl>
    <w:lvl w:ilvl="4" w:tplc="FB92DD9E">
      <w:start w:val="1"/>
      <w:numFmt w:val="lowerLetter"/>
      <w:lvlText w:val="%5."/>
      <w:lvlJc w:val="left"/>
      <w:pPr>
        <w:ind w:left="3600" w:hanging="360"/>
      </w:pPr>
    </w:lvl>
    <w:lvl w:ilvl="5" w:tplc="B90A414C">
      <w:start w:val="1"/>
      <w:numFmt w:val="lowerRoman"/>
      <w:lvlText w:val="%6."/>
      <w:lvlJc w:val="right"/>
      <w:pPr>
        <w:ind w:left="4320" w:hanging="180"/>
      </w:pPr>
    </w:lvl>
    <w:lvl w:ilvl="6" w:tplc="958827E0">
      <w:start w:val="1"/>
      <w:numFmt w:val="decimal"/>
      <w:lvlText w:val="%7."/>
      <w:lvlJc w:val="left"/>
      <w:pPr>
        <w:ind w:left="5040" w:hanging="360"/>
      </w:pPr>
    </w:lvl>
    <w:lvl w:ilvl="7" w:tplc="0B9834AC">
      <w:start w:val="1"/>
      <w:numFmt w:val="lowerLetter"/>
      <w:lvlText w:val="%8."/>
      <w:lvlJc w:val="left"/>
      <w:pPr>
        <w:ind w:left="5760" w:hanging="360"/>
      </w:pPr>
    </w:lvl>
    <w:lvl w:ilvl="8" w:tplc="12162A6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A4915"/>
    <w:multiLevelType w:val="hybridMultilevel"/>
    <w:tmpl w:val="B7C82CEA"/>
    <w:lvl w:ilvl="0" w:tplc="7BCA81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E9279"/>
    <w:multiLevelType w:val="hybridMultilevel"/>
    <w:tmpl w:val="C9541A32"/>
    <w:lvl w:ilvl="0" w:tplc="5FA0E900">
      <w:start w:val="3"/>
      <w:numFmt w:val="decimal"/>
      <w:lvlText w:val="%1."/>
      <w:lvlJc w:val="left"/>
      <w:pPr>
        <w:ind w:left="720" w:hanging="360"/>
      </w:pPr>
    </w:lvl>
    <w:lvl w:ilvl="1" w:tplc="32FC35B0">
      <w:start w:val="1"/>
      <w:numFmt w:val="lowerLetter"/>
      <w:lvlText w:val="%2."/>
      <w:lvlJc w:val="left"/>
      <w:pPr>
        <w:ind w:left="1440" w:hanging="360"/>
      </w:pPr>
    </w:lvl>
    <w:lvl w:ilvl="2" w:tplc="E924970C">
      <w:start w:val="1"/>
      <w:numFmt w:val="lowerRoman"/>
      <w:lvlText w:val="%3."/>
      <w:lvlJc w:val="right"/>
      <w:pPr>
        <w:ind w:left="2160" w:hanging="180"/>
      </w:pPr>
    </w:lvl>
    <w:lvl w:ilvl="3" w:tplc="490E1576">
      <w:start w:val="1"/>
      <w:numFmt w:val="decimal"/>
      <w:lvlText w:val="%4."/>
      <w:lvlJc w:val="left"/>
      <w:pPr>
        <w:ind w:left="2880" w:hanging="360"/>
      </w:pPr>
    </w:lvl>
    <w:lvl w:ilvl="4" w:tplc="982650DA">
      <w:start w:val="1"/>
      <w:numFmt w:val="lowerLetter"/>
      <w:lvlText w:val="%5."/>
      <w:lvlJc w:val="left"/>
      <w:pPr>
        <w:ind w:left="3600" w:hanging="360"/>
      </w:pPr>
    </w:lvl>
    <w:lvl w:ilvl="5" w:tplc="0DBC40CA">
      <w:start w:val="1"/>
      <w:numFmt w:val="lowerRoman"/>
      <w:lvlText w:val="%6."/>
      <w:lvlJc w:val="right"/>
      <w:pPr>
        <w:ind w:left="4320" w:hanging="180"/>
      </w:pPr>
    </w:lvl>
    <w:lvl w:ilvl="6" w:tplc="139CAF02">
      <w:start w:val="1"/>
      <w:numFmt w:val="decimal"/>
      <w:lvlText w:val="%7."/>
      <w:lvlJc w:val="left"/>
      <w:pPr>
        <w:ind w:left="5040" w:hanging="360"/>
      </w:pPr>
    </w:lvl>
    <w:lvl w:ilvl="7" w:tplc="64B282CC">
      <w:start w:val="1"/>
      <w:numFmt w:val="lowerLetter"/>
      <w:lvlText w:val="%8."/>
      <w:lvlJc w:val="left"/>
      <w:pPr>
        <w:ind w:left="5760" w:hanging="360"/>
      </w:pPr>
    </w:lvl>
    <w:lvl w:ilvl="8" w:tplc="73BA19E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0FDA71"/>
    <w:multiLevelType w:val="hybridMultilevel"/>
    <w:tmpl w:val="FFFFFFFF"/>
    <w:lvl w:ilvl="0" w:tplc="1844436A">
      <w:start w:val="1"/>
      <w:numFmt w:val="lowerLetter"/>
      <w:lvlText w:val="%1."/>
      <w:lvlJc w:val="left"/>
      <w:pPr>
        <w:ind w:left="720" w:hanging="360"/>
      </w:pPr>
    </w:lvl>
    <w:lvl w:ilvl="1" w:tplc="85C69A9A">
      <w:start w:val="1"/>
      <w:numFmt w:val="lowerLetter"/>
      <w:lvlText w:val="%2."/>
      <w:lvlJc w:val="left"/>
      <w:pPr>
        <w:ind w:left="1440" w:hanging="360"/>
      </w:pPr>
    </w:lvl>
    <w:lvl w:ilvl="2" w:tplc="AFD2B394">
      <w:start w:val="1"/>
      <w:numFmt w:val="lowerRoman"/>
      <w:lvlText w:val="%3."/>
      <w:lvlJc w:val="right"/>
      <w:pPr>
        <w:ind w:left="2160" w:hanging="180"/>
      </w:pPr>
    </w:lvl>
    <w:lvl w:ilvl="3" w:tplc="C2AA8900">
      <w:start w:val="1"/>
      <w:numFmt w:val="decimal"/>
      <w:lvlText w:val="%4."/>
      <w:lvlJc w:val="left"/>
      <w:pPr>
        <w:ind w:left="2880" w:hanging="360"/>
      </w:pPr>
    </w:lvl>
    <w:lvl w:ilvl="4" w:tplc="506CC3C6">
      <w:start w:val="1"/>
      <w:numFmt w:val="lowerLetter"/>
      <w:lvlText w:val="%5."/>
      <w:lvlJc w:val="left"/>
      <w:pPr>
        <w:ind w:left="3600" w:hanging="360"/>
      </w:pPr>
    </w:lvl>
    <w:lvl w:ilvl="5" w:tplc="22C8AE6A">
      <w:start w:val="1"/>
      <w:numFmt w:val="lowerRoman"/>
      <w:lvlText w:val="%6."/>
      <w:lvlJc w:val="right"/>
      <w:pPr>
        <w:ind w:left="4320" w:hanging="180"/>
      </w:pPr>
    </w:lvl>
    <w:lvl w:ilvl="6" w:tplc="C6E61720">
      <w:start w:val="1"/>
      <w:numFmt w:val="decimal"/>
      <w:lvlText w:val="%7."/>
      <w:lvlJc w:val="left"/>
      <w:pPr>
        <w:ind w:left="5040" w:hanging="360"/>
      </w:pPr>
    </w:lvl>
    <w:lvl w:ilvl="7" w:tplc="748A6412">
      <w:start w:val="1"/>
      <w:numFmt w:val="lowerLetter"/>
      <w:lvlText w:val="%8."/>
      <w:lvlJc w:val="left"/>
      <w:pPr>
        <w:ind w:left="5760" w:hanging="360"/>
      </w:pPr>
    </w:lvl>
    <w:lvl w:ilvl="8" w:tplc="901E5DF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40E57"/>
    <w:multiLevelType w:val="hybridMultilevel"/>
    <w:tmpl w:val="B6F0A6A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AD22B9"/>
    <w:multiLevelType w:val="hybridMultilevel"/>
    <w:tmpl w:val="0674EC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13E4D"/>
    <w:multiLevelType w:val="hybridMultilevel"/>
    <w:tmpl w:val="B2DAD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90488"/>
    <w:multiLevelType w:val="hybridMultilevel"/>
    <w:tmpl w:val="B6F0A6A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12027"/>
    <w:multiLevelType w:val="hybridMultilevel"/>
    <w:tmpl w:val="CC649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A754C9"/>
    <w:multiLevelType w:val="hybridMultilevel"/>
    <w:tmpl w:val="0674EC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432992"/>
    <w:multiLevelType w:val="hybridMultilevel"/>
    <w:tmpl w:val="E178388A"/>
    <w:lvl w:ilvl="0" w:tplc="62BACD8C">
      <w:start w:val="1"/>
      <w:numFmt w:val="decimal"/>
      <w:lvlText w:val="%1."/>
      <w:lvlJc w:val="left"/>
      <w:pPr>
        <w:ind w:left="720" w:hanging="360"/>
      </w:pPr>
    </w:lvl>
    <w:lvl w:ilvl="1" w:tplc="06EE1D2A">
      <w:start w:val="1"/>
      <w:numFmt w:val="lowerLetter"/>
      <w:lvlText w:val="%2."/>
      <w:lvlJc w:val="left"/>
      <w:pPr>
        <w:ind w:left="1440" w:hanging="360"/>
      </w:pPr>
    </w:lvl>
    <w:lvl w:ilvl="2" w:tplc="527A8070">
      <w:start w:val="1"/>
      <w:numFmt w:val="lowerRoman"/>
      <w:lvlText w:val="%3."/>
      <w:lvlJc w:val="right"/>
      <w:pPr>
        <w:ind w:left="2160" w:hanging="180"/>
      </w:pPr>
    </w:lvl>
    <w:lvl w:ilvl="3" w:tplc="ED403C02">
      <w:start w:val="1"/>
      <w:numFmt w:val="decimal"/>
      <w:lvlText w:val="%4."/>
      <w:lvlJc w:val="left"/>
      <w:pPr>
        <w:ind w:left="2880" w:hanging="360"/>
      </w:pPr>
    </w:lvl>
    <w:lvl w:ilvl="4" w:tplc="68C4C446">
      <w:start w:val="1"/>
      <w:numFmt w:val="lowerLetter"/>
      <w:lvlText w:val="%5."/>
      <w:lvlJc w:val="left"/>
      <w:pPr>
        <w:ind w:left="3600" w:hanging="360"/>
      </w:pPr>
    </w:lvl>
    <w:lvl w:ilvl="5" w:tplc="33A24994">
      <w:start w:val="1"/>
      <w:numFmt w:val="lowerRoman"/>
      <w:lvlText w:val="%6."/>
      <w:lvlJc w:val="right"/>
      <w:pPr>
        <w:ind w:left="4320" w:hanging="180"/>
      </w:pPr>
    </w:lvl>
    <w:lvl w:ilvl="6" w:tplc="2C169D32">
      <w:start w:val="1"/>
      <w:numFmt w:val="decimal"/>
      <w:lvlText w:val="%7."/>
      <w:lvlJc w:val="left"/>
      <w:pPr>
        <w:ind w:left="5040" w:hanging="360"/>
      </w:pPr>
    </w:lvl>
    <w:lvl w:ilvl="7" w:tplc="061A8F82">
      <w:start w:val="1"/>
      <w:numFmt w:val="lowerLetter"/>
      <w:lvlText w:val="%8."/>
      <w:lvlJc w:val="left"/>
      <w:pPr>
        <w:ind w:left="5760" w:hanging="360"/>
      </w:pPr>
    </w:lvl>
    <w:lvl w:ilvl="8" w:tplc="E45A0DC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F94165"/>
    <w:multiLevelType w:val="hybridMultilevel"/>
    <w:tmpl w:val="214CCF34"/>
    <w:lvl w:ilvl="0" w:tplc="75B417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529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727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CE1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B4C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0CB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667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2A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A24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D40BEE5"/>
    <w:multiLevelType w:val="hybridMultilevel"/>
    <w:tmpl w:val="FFFFFFFF"/>
    <w:lvl w:ilvl="0" w:tplc="301ABE5A">
      <w:start w:val="2"/>
      <w:numFmt w:val="lowerLetter"/>
      <w:lvlText w:val="%1."/>
      <w:lvlJc w:val="left"/>
      <w:pPr>
        <w:ind w:left="720" w:hanging="360"/>
      </w:pPr>
    </w:lvl>
    <w:lvl w:ilvl="1" w:tplc="1BB44A76">
      <w:start w:val="1"/>
      <w:numFmt w:val="lowerLetter"/>
      <w:lvlText w:val="%2."/>
      <w:lvlJc w:val="left"/>
      <w:pPr>
        <w:ind w:left="1440" w:hanging="360"/>
      </w:pPr>
    </w:lvl>
    <w:lvl w:ilvl="2" w:tplc="215AD63C">
      <w:start w:val="1"/>
      <w:numFmt w:val="lowerRoman"/>
      <w:lvlText w:val="%3."/>
      <w:lvlJc w:val="right"/>
      <w:pPr>
        <w:ind w:left="2160" w:hanging="180"/>
      </w:pPr>
    </w:lvl>
    <w:lvl w:ilvl="3" w:tplc="7E8AE7C2">
      <w:start w:val="1"/>
      <w:numFmt w:val="decimal"/>
      <w:lvlText w:val="%4."/>
      <w:lvlJc w:val="left"/>
      <w:pPr>
        <w:ind w:left="2880" w:hanging="360"/>
      </w:pPr>
    </w:lvl>
    <w:lvl w:ilvl="4" w:tplc="B8C28C44">
      <w:start w:val="1"/>
      <w:numFmt w:val="lowerLetter"/>
      <w:lvlText w:val="%5."/>
      <w:lvlJc w:val="left"/>
      <w:pPr>
        <w:ind w:left="3600" w:hanging="360"/>
      </w:pPr>
    </w:lvl>
    <w:lvl w:ilvl="5" w:tplc="7E1EC0BC">
      <w:start w:val="1"/>
      <w:numFmt w:val="lowerRoman"/>
      <w:lvlText w:val="%6."/>
      <w:lvlJc w:val="right"/>
      <w:pPr>
        <w:ind w:left="4320" w:hanging="180"/>
      </w:pPr>
    </w:lvl>
    <w:lvl w:ilvl="6" w:tplc="A1F24474">
      <w:start w:val="1"/>
      <w:numFmt w:val="decimal"/>
      <w:lvlText w:val="%7."/>
      <w:lvlJc w:val="left"/>
      <w:pPr>
        <w:ind w:left="5040" w:hanging="360"/>
      </w:pPr>
    </w:lvl>
    <w:lvl w:ilvl="7" w:tplc="6AA4A118">
      <w:start w:val="1"/>
      <w:numFmt w:val="lowerLetter"/>
      <w:lvlText w:val="%8."/>
      <w:lvlJc w:val="left"/>
      <w:pPr>
        <w:ind w:left="5760" w:hanging="360"/>
      </w:pPr>
    </w:lvl>
    <w:lvl w:ilvl="8" w:tplc="82F205C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FA2546"/>
    <w:multiLevelType w:val="hybridMultilevel"/>
    <w:tmpl w:val="FFFFFFFF"/>
    <w:lvl w:ilvl="0" w:tplc="BEA8BF32">
      <w:start w:val="1"/>
      <w:numFmt w:val="lowerLetter"/>
      <w:lvlText w:val="%1."/>
      <w:lvlJc w:val="left"/>
      <w:pPr>
        <w:ind w:left="720" w:hanging="360"/>
      </w:pPr>
    </w:lvl>
    <w:lvl w:ilvl="1" w:tplc="847E692E">
      <w:start w:val="1"/>
      <w:numFmt w:val="lowerLetter"/>
      <w:lvlText w:val="%2."/>
      <w:lvlJc w:val="left"/>
      <w:pPr>
        <w:ind w:left="1440" w:hanging="360"/>
      </w:pPr>
    </w:lvl>
    <w:lvl w:ilvl="2" w:tplc="95FC8CBE">
      <w:start w:val="1"/>
      <w:numFmt w:val="lowerRoman"/>
      <w:lvlText w:val="%3."/>
      <w:lvlJc w:val="right"/>
      <w:pPr>
        <w:ind w:left="2160" w:hanging="180"/>
      </w:pPr>
    </w:lvl>
    <w:lvl w:ilvl="3" w:tplc="C9DEC416">
      <w:start w:val="1"/>
      <w:numFmt w:val="decimal"/>
      <w:lvlText w:val="%4."/>
      <w:lvlJc w:val="left"/>
      <w:pPr>
        <w:ind w:left="2880" w:hanging="360"/>
      </w:pPr>
    </w:lvl>
    <w:lvl w:ilvl="4" w:tplc="F7D8D41A">
      <w:start w:val="1"/>
      <w:numFmt w:val="lowerLetter"/>
      <w:lvlText w:val="%5."/>
      <w:lvlJc w:val="left"/>
      <w:pPr>
        <w:ind w:left="3600" w:hanging="360"/>
      </w:pPr>
    </w:lvl>
    <w:lvl w:ilvl="5" w:tplc="9E7EF86C">
      <w:start w:val="1"/>
      <w:numFmt w:val="lowerRoman"/>
      <w:lvlText w:val="%6."/>
      <w:lvlJc w:val="right"/>
      <w:pPr>
        <w:ind w:left="4320" w:hanging="180"/>
      </w:pPr>
    </w:lvl>
    <w:lvl w:ilvl="6" w:tplc="0FB87420">
      <w:start w:val="1"/>
      <w:numFmt w:val="decimal"/>
      <w:lvlText w:val="%7."/>
      <w:lvlJc w:val="left"/>
      <w:pPr>
        <w:ind w:left="5040" w:hanging="360"/>
      </w:pPr>
    </w:lvl>
    <w:lvl w:ilvl="7" w:tplc="68DC1A1A">
      <w:start w:val="1"/>
      <w:numFmt w:val="lowerLetter"/>
      <w:lvlText w:val="%8."/>
      <w:lvlJc w:val="left"/>
      <w:pPr>
        <w:ind w:left="5760" w:hanging="360"/>
      </w:pPr>
    </w:lvl>
    <w:lvl w:ilvl="8" w:tplc="D64EF74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A00DD9"/>
    <w:multiLevelType w:val="hybridMultilevel"/>
    <w:tmpl w:val="C6FAF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506924">
    <w:abstractNumId w:val="19"/>
  </w:num>
  <w:num w:numId="2" w16cid:durableId="1826505938">
    <w:abstractNumId w:val="17"/>
  </w:num>
  <w:num w:numId="3" w16cid:durableId="1094715291">
    <w:abstractNumId w:val="27"/>
  </w:num>
  <w:num w:numId="4" w16cid:durableId="1161193240">
    <w:abstractNumId w:val="20"/>
  </w:num>
  <w:num w:numId="5" w16cid:durableId="1728530970">
    <w:abstractNumId w:val="29"/>
  </w:num>
  <w:num w:numId="6" w16cid:durableId="1284266387">
    <w:abstractNumId w:val="2"/>
  </w:num>
  <w:num w:numId="7" w16cid:durableId="49378895">
    <w:abstractNumId w:val="14"/>
  </w:num>
  <w:num w:numId="8" w16cid:durableId="637030387">
    <w:abstractNumId w:val="30"/>
  </w:num>
  <w:num w:numId="9" w16cid:durableId="308946105">
    <w:abstractNumId w:val="0"/>
  </w:num>
  <w:num w:numId="10" w16cid:durableId="180827753">
    <w:abstractNumId w:val="16"/>
  </w:num>
  <w:num w:numId="11" w16cid:durableId="1600065999">
    <w:abstractNumId w:val="23"/>
  </w:num>
  <w:num w:numId="12" w16cid:durableId="1172647375">
    <w:abstractNumId w:val="9"/>
  </w:num>
  <w:num w:numId="13" w16cid:durableId="1994526945">
    <w:abstractNumId w:val="8"/>
  </w:num>
  <w:num w:numId="14" w16cid:durableId="527179692">
    <w:abstractNumId w:val="21"/>
  </w:num>
  <w:num w:numId="15" w16cid:durableId="1103693747">
    <w:abstractNumId w:val="24"/>
  </w:num>
  <w:num w:numId="16" w16cid:durableId="2041977814">
    <w:abstractNumId w:val="28"/>
  </w:num>
  <w:num w:numId="17" w16cid:durableId="1190413930">
    <w:abstractNumId w:val="10"/>
  </w:num>
  <w:num w:numId="18" w16cid:durableId="630087951">
    <w:abstractNumId w:val="3"/>
  </w:num>
  <w:num w:numId="19" w16cid:durableId="100413819">
    <w:abstractNumId w:val="6"/>
  </w:num>
  <w:num w:numId="20" w16cid:durableId="965698848">
    <w:abstractNumId w:val="26"/>
  </w:num>
  <w:num w:numId="21" w16cid:durableId="1840852359">
    <w:abstractNumId w:val="12"/>
  </w:num>
  <w:num w:numId="22" w16cid:durableId="631596138">
    <w:abstractNumId w:val="22"/>
  </w:num>
  <w:num w:numId="23" w16cid:durableId="2065982851">
    <w:abstractNumId w:val="13"/>
  </w:num>
  <w:num w:numId="24" w16cid:durableId="1562862496">
    <w:abstractNumId w:val="7"/>
  </w:num>
  <w:num w:numId="25" w16cid:durableId="1273392231">
    <w:abstractNumId w:val="18"/>
  </w:num>
  <w:num w:numId="26" w16cid:durableId="488667658">
    <w:abstractNumId w:val="1"/>
  </w:num>
  <w:num w:numId="27" w16cid:durableId="1657686030">
    <w:abstractNumId w:val="25"/>
  </w:num>
  <w:num w:numId="28" w16cid:durableId="76175603">
    <w:abstractNumId w:val="11"/>
  </w:num>
  <w:num w:numId="29" w16cid:durableId="306011391">
    <w:abstractNumId w:val="4"/>
  </w:num>
  <w:num w:numId="30" w16cid:durableId="399255109">
    <w:abstractNumId w:val="5"/>
  </w:num>
  <w:num w:numId="31" w16cid:durableId="2122648141">
    <w:abstractNumId w:val="31"/>
  </w:num>
  <w:num w:numId="32" w16cid:durableId="3935502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829"/>
    <w:rsid w:val="00004383"/>
    <w:rsid w:val="00005B8C"/>
    <w:rsid w:val="000121DD"/>
    <w:rsid w:val="000136CE"/>
    <w:rsid w:val="00015E5C"/>
    <w:rsid w:val="00016C0F"/>
    <w:rsid w:val="00023313"/>
    <w:rsid w:val="000319AA"/>
    <w:rsid w:val="00032FB9"/>
    <w:rsid w:val="0003596B"/>
    <w:rsid w:val="00035B9E"/>
    <w:rsid w:val="00035D21"/>
    <w:rsid w:val="00036B6A"/>
    <w:rsid w:val="00041117"/>
    <w:rsid w:val="0004226E"/>
    <w:rsid w:val="00044840"/>
    <w:rsid w:val="00047013"/>
    <w:rsid w:val="0005107B"/>
    <w:rsid w:val="0005340E"/>
    <w:rsid w:val="000551C7"/>
    <w:rsid w:val="000563FB"/>
    <w:rsid w:val="00061FC0"/>
    <w:rsid w:val="000663B3"/>
    <w:rsid w:val="00071ACA"/>
    <w:rsid w:val="00072597"/>
    <w:rsid w:val="00072B6C"/>
    <w:rsid w:val="00073C81"/>
    <w:rsid w:val="00074678"/>
    <w:rsid w:val="00075215"/>
    <w:rsid w:val="00076368"/>
    <w:rsid w:val="00077EFA"/>
    <w:rsid w:val="0008040F"/>
    <w:rsid w:val="00080D00"/>
    <w:rsid w:val="00081D48"/>
    <w:rsid w:val="00086467"/>
    <w:rsid w:val="00094A52"/>
    <w:rsid w:val="000A32A5"/>
    <w:rsid w:val="000A363D"/>
    <w:rsid w:val="000A6A2A"/>
    <w:rsid w:val="000B4DC5"/>
    <w:rsid w:val="000B5E76"/>
    <w:rsid w:val="000B6284"/>
    <w:rsid w:val="000C430C"/>
    <w:rsid w:val="000D1448"/>
    <w:rsid w:val="000D20FC"/>
    <w:rsid w:val="000D4C3C"/>
    <w:rsid w:val="000D6678"/>
    <w:rsid w:val="000D7041"/>
    <w:rsid w:val="000D76C8"/>
    <w:rsid w:val="000D7E92"/>
    <w:rsid w:val="000E2BD7"/>
    <w:rsid w:val="000E3425"/>
    <w:rsid w:val="000E5BC8"/>
    <w:rsid w:val="000F4C88"/>
    <w:rsid w:val="000F599B"/>
    <w:rsid w:val="000F665A"/>
    <w:rsid w:val="000F73AE"/>
    <w:rsid w:val="00102711"/>
    <w:rsid w:val="001038CB"/>
    <w:rsid w:val="00106DDA"/>
    <w:rsid w:val="00107AD8"/>
    <w:rsid w:val="00111F23"/>
    <w:rsid w:val="00116754"/>
    <w:rsid w:val="00121FCB"/>
    <w:rsid w:val="00122F75"/>
    <w:rsid w:val="00131F65"/>
    <w:rsid w:val="00137230"/>
    <w:rsid w:val="0014065B"/>
    <w:rsid w:val="00144223"/>
    <w:rsid w:val="00144390"/>
    <w:rsid w:val="00145A2D"/>
    <w:rsid w:val="00146CCF"/>
    <w:rsid w:val="0015078B"/>
    <w:rsid w:val="00151857"/>
    <w:rsid w:val="00154A4C"/>
    <w:rsid w:val="00155930"/>
    <w:rsid w:val="00156210"/>
    <w:rsid w:val="001562B4"/>
    <w:rsid w:val="00156D7B"/>
    <w:rsid w:val="00157A39"/>
    <w:rsid w:val="00157ECE"/>
    <w:rsid w:val="00160EBA"/>
    <w:rsid w:val="00163795"/>
    <w:rsid w:val="00163A61"/>
    <w:rsid w:val="00164A2F"/>
    <w:rsid w:val="00170AD9"/>
    <w:rsid w:val="00170D9C"/>
    <w:rsid w:val="00181CAA"/>
    <w:rsid w:val="001902A7"/>
    <w:rsid w:val="0019294D"/>
    <w:rsid w:val="0019420A"/>
    <w:rsid w:val="001A12D9"/>
    <w:rsid w:val="001A7E16"/>
    <w:rsid w:val="001B2751"/>
    <w:rsid w:val="001B3CC7"/>
    <w:rsid w:val="001B60A5"/>
    <w:rsid w:val="001C00D5"/>
    <w:rsid w:val="001C4495"/>
    <w:rsid w:val="001C4FE8"/>
    <w:rsid w:val="001D22C3"/>
    <w:rsid w:val="001D2A00"/>
    <w:rsid w:val="001D3C85"/>
    <w:rsid w:val="001D52E9"/>
    <w:rsid w:val="001D548A"/>
    <w:rsid w:val="001E1FE6"/>
    <w:rsid w:val="001E670E"/>
    <w:rsid w:val="001E786A"/>
    <w:rsid w:val="001F013D"/>
    <w:rsid w:val="001F5552"/>
    <w:rsid w:val="00200141"/>
    <w:rsid w:val="00206A14"/>
    <w:rsid w:val="002106F0"/>
    <w:rsid w:val="00212825"/>
    <w:rsid w:val="00216194"/>
    <w:rsid w:val="00220164"/>
    <w:rsid w:val="002205E3"/>
    <w:rsid w:val="00220978"/>
    <w:rsid w:val="00231C10"/>
    <w:rsid w:val="00232271"/>
    <w:rsid w:val="002329C2"/>
    <w:rsid w:val="00233AE6"/>
    <w:rsid w:val="00237B0D"/>
    <w:rsid w:val="002429C2"/>
    <w:rsid w:val="00244E01"/>
    <w:rsid w:val="002504D8"/>
    <w:rsid w:val="0025338B"/>
    <w:rsid w:val="00255109"/>
    <w:rsid w:val="00256F4D"/>
    <w:rsid w:val="00263F3E"/>
    <w:rsid w:val="00270AB3"/>
    <w:rsid w:val="00271A07"/>
    <w:rsid w:val="002729D7"/>
    <w:rsid w:val="00275CB5"/>
    <w:rsid w:val="00280C97"/>
    <w:rsid w:val="002835FB"/>
    <w:rsid w:val="00283C35"/>
    <w:rsid w:val="00285B57"/>
    <w:rsid w:val="00286EE8"/>
    <w:rsid w:val="00292CE4"/>
    <w:rsid w:val="00293193"/>
    <w:rsid w:val="002937A3"/>
    <w:rsid w:val="00296A07"/>
    <w:rsid w:val="002A2327"/>
    <w:rsid w:val="002A3989"/>
    <w:rsid w:val="002A52D8"/>
    <w:rsid w:val="002C0E03"/>
    <w:rsid w:val="002C1AE9"/>
    <w:rsid w:val="002C208D"/>
    <w:rsid w:val="002C51CB"/>
    <w:rsid w:val="002D518F"/>
    <w:rsid w:val="002D64D2"/>
    <w:rsid w:val="002D76AB"/>
    <w:rsid w:val="002D7DC5"/>
    <w:rsid w:val="002E11FC"/>
    <w:rsid w:val="002E1F29"/>
    <w:rsid w:val="002E65D2"/>
    <w:rsid w:val="002E6946"/>
    <w:rsid w:val="002F1251"/>
    <w:rsid w:val="002F16AB"/>
    <w:rsid w:val="002F4582"/>
    <w:rsid w:val="002F5538"/>
    <w:rsid w:val="002F697C"/>
    <w:rsid w:val="002F7F68"/>
    <w:rsid w:val="003007D7"/>
    <w:rsid w:val="00301A3A"/>
    <w:rsid w:val="003024CF"/>
    <w:rsid w:val="0031131D"/>
    <w:rsid w:val="003116CB"/>
    <w:rsid w:val="00313F73"/>
    <w:rsid w:val="00315016"/>
    <w:rsid w:val="00316DA2"/>
    <w:rsid w:val="00320525"/>
    <w:rsid w:val="00322D99"/>
    <w:rsid w:val="0032328D"/>
    <w:rsid w:val="00336491"/>
    <w:rsid w:val="003372FC"/>
    <w:rsid w:val="0034058C"/>
    <w:rsid w:val="003421E1"/>
    <w:rsid w:val="0034678F"/>
    <w:rsid w:val="00347D3F"/>
    <w:rsid w:val="00351D5C"/>
    <w:rsid w:val="003521CE"/>
    <w:rsid w:val="003540BB"/>
    <w:rsid w:val="00354611"/>
    <w:rsid w:val="00355485"/>
    <w:rsid w:val="00357699"/>
    <w:rsid w:val="00364A15"/>
    <w:rsid w:val="00370337"/>
    <w:rsid w:val="003722D4"/>
    <w:rsid w:val="0037365E"/>
    <w:rsid w:val="0037695C"/>
    <w:rsid w:val="00376A5A"/>
    <w:rsid w:val="00376A9E"/>
    <w:rsid w:val="0037758F"/>
    <w:rsid w:val="00377D7C"/>
    <w:rsid w:val="00382683"/>
    <w:rsid w:val="003905A0"/>
    <w:rsid w:val="00390A69"/>
    <w:rsid w:val="003926EC"/>
    <w:rsid w:val="00394B5C"/>
    <w:rsid w:val="00396BB5"/>
    <w:rsid w:val="003A1198"/>
    <w:rsid w:val="003A397B"/>
    <w:rsid w:val="003A3C70"/>
    <w:rsid w:val="003A4666"/>
    <w:rsid w:val="003B3A5C"/>
    <w:rsid w:val="003B4543"/>
    <w:rsid w:val="003B52B0"/>
    <w:rsid w:val="003C18CF"/>
    <w:rsid w:val="003C1E3E"/>
    <w:rsid w:val="003C346A"/>
    <w:rsid w:val="003C71CF"/>
    <w:rsid w:val="003D3BFF"/>
    <w:rsid w:val="003D496F"/>
    <w:rsid w:val="003D51F3"/>
    <w:rsid w:val="003D6C49"/>
    <w:rsid w:val="003E0796"/>
    <w:rsid w:val="003E15B0"/>
    <w:rsid w:val="003E1909"/>
    <w:rsid w:val="003E6F69"/>
    <w:rsid w:val="003F1D2D"/>
    <w:rsid w:val="003F3295"/>
    <w:rsid w:val="003F3699"/>
    <w:rsid w:val="003F59C1"/>
    <w:rsid w:val="003F5DCB"/>
    <w:rsid w:val="003F76E9"/>
    <w:rsid w:val="00400606"/>
    <w:rsid w:val="00401FA6"/>
    <w:rsid w:val="004040E6"/>
    <w:rsid w:val="004102D2"/>
    <w:rsid w:val="004103F3"/>
    <w:rsid w:val="00415962"/>
    <w:rsid w:val="00416BE9"/>
    <w:rsid w:val="004218C9"/>
    <w:rsid w:val="00424141"/>
    <w:rsid w:val="00426523"/>
    <w:rsid w:val="00431752"/>
    <w:rsid w:val="00433255"/>
    <w:rsid w:val="00445A63"/>
    <w:rsid w:val="00447262"/>
    <w:rsid w:val="00454AC3"/>
    <w:rsid w:val="00457685"/>
    <w:rsid w:val="00457B3A"/>
    <w:rsid w:val="00470931"/>
    <w:rsid w:val="00471BA6"/>
    <w:rsid w:val="004733F4"/>
    <w:rsid w:val="00475188"/>
    <w:rsid w:val="004857DB"/>
    <w:rsid w:val="00485DAA"/>
    <w:rsid w:val="004875CD"/>
    <w:rsid w:val="004915B3"/>
    <w:rsid w:val="004947AA"/>
    <w:rsid w:val="00497D36"/>
    <w:rsid w:val="004A0D72"/>
    <w:rsid w:val="004A1D28"/>
    <w:rsid w:val="004A269A"/>
    <w:rsid w:val="004A7D62"/>
    <w:rsid w:val="004B069A"/>
    <w:rsid w:val="004B50A6"/>
    <w:rsid w:val="004B62C2"/>
    <w:rsid w:val="004B67A4"/>
    <w:rsid w:val="004B6B88"/>
    <w:rsid w:val="004B6E37"/>
    <w:rsid w:val="004B7836"/>
    <w:rsid w:val="004C0315"/>
    <w:rsid w:val="004C3C39"/>
    <w:rsid w:val="004C4B51"/>
    <w:rsid w:val="004E26C2"/>
    <w:rsid w:val="004E2A76"/>
    <w:rsid w:val="004E44AE"/>
    <w:rsid w:val="004F0035"/>
    <w:rsid w:val="004F152F"/>
    <w:rsid w:val="004F2EB8"/>
    <w:rsid w:val="004F35C8"/>
    <w:rsid w:val="004F380F"/>
    <w:rsid w:val="004F41B6"/>
    <w:rsid w:val="004F65BD"/>
    <w:rsid w:val="00500949"/>
    <w:rsid w:val="00501261"/>
    <w:rsid w:val="00502F6A"/>
    <w:rsid w:val="0050346A"/>
    <w:rsid w:val="00503675"/>
    <w:rsid w:val="00503CBA"/>
    <w:rsid w:val="005067FF"/>
    <w:rsid w:val="0050735A"/>
    <w:rsid w:val="00507A6C"/>
    <w:rsid w:val="0051357F"/>
    <w:rsid w:val="00513B7F"/>
    <w:rsid w:val="0051755D"/>
    <w:rsid w:val="00517CDB"/>
    <w:rsid w:val="00525250"/>
    <w:rsid w:val="005263ED"/>
    <w:rsid w:val="00534E1B"/>
    <w:rsid w:val="00537421"/>
    <w:rsid w:val="00541368"/>
    <w:rsid w:val="00543B71"/>
    <w:rsid w:val="00556D6C"/>
    <w:rsid w:val="00557B09"/>
    <w:rsid w:val="00562616"/>
    <w:rsid w:val="005642BF"/>
    <w:rsid w:val="00565709"/>
    <w:rsid w:val="00565B01"/>
    <w:rsid w:val="00567022"/>
    <w:rsid w:val="00567FA4"/>
    <w:rsid w:val="00576464"/>
    <w:rsid w:val="0058093C"/>
    <w:rsid w:val="005819C9"/>
    <w:rsid w:val="00583F0E"/>
    <w:rsid w:val="00583F95"/>
    <w:rsid w:val="0058708B"/>
    <w:rsid w:val="0058717F"/>
    <w:rsid w:val="005933C7"/>
    <w:rsid w:val="0059542C"/>
    <w:rsid w:val="00595934"/>
    <w:rsid w:val="005A42B8"/>
    <w:rsid w:val="005A5F37"/>
    <w:rsid w:val="005A606B"/>
    <w:rsid w:val="005B0E2A"/>
    <w:rsid w:val="005B2BA8"/>
    <w:rsid w:val="005C4CB7"/>
    <w:rsid w:val="005D4282"/>
    <w:rsid w:val="005D6A30"/>
    <w:rsid w:val="005E1537"/>
    <w:rsid w:val="005E1749"/>
    <w:rsid w:val="005E2C7C"/>
    <w:rsid w:val="005E7946"/>
    <w:rsid w:val="005F13D9"/>
    <w:rsid w:val="005F482D"/>
    <w:rsid w:val="005F48E4"/>
    <w:rsid w:val="005F598D"/>
    <w:rsid w:val="00600D39"/>
    <w:rsid w:val="0060157D"/>
    <w:rsid w:val="006016D5"/>
    <w:rsid w:val="00604D22"/>
    <w:rsid w:val="006068C6"/>
    <w:rsid w:val="00607BE9"/>
    <w:rsid w:val="006158AB"/>
    <w:rsid w:val="00616F15"/>
    <w:rsid w:val="0062263A"/>
    <w:rsid w:val="00627C63"/>
    <w:rsid w:val="006315CD"/>
    <w:rsid w:val="00633579"/>
    <w:rsid w:val="006360C5"/>
    <w:rsid w:val="00636886"/>
    <w:rsid w:val="00640D66"/>
    <w:rsid w:val="00644111"/>
    <w:rsid w:val="0065244C"/>
    <w:rsid w:val="00653091"/>
    <w:rsid w:val="00654804"/>
    <w:rsid w:val="00657F01"/>
    <w:rsid w:val="0066017A"/>
    <w:rsid w:val="00661262"/>
    <w:rsid w:val="00664B45"/>
    <w:rsid w:val="0066670C"/>
    <w:rsid w:val="0067036E"/>
    <w:rsid w:val="00671349"/>
    <w:rsid w:val="0067137C"/>
    <w:rsid w:val="0067176D"/>
    <w:rsid w:val="00672A92"/>
    <w:rsid w:val="006753FE"/>
    <w:rsid w:val="00676F7F"/>
    <w:rsid w:val="00682FA5"/>
    <w:rsid w:val="00684B62"/>
    <w:rsid w:val="00691CA8"/>
    <w:rsid w:val="00693B31"/>
    <w:rsid w:val="00693CAB"/>
    <w:rsid w:val="006A01A4"/>
    <w:rsid w:val="006A0A33"/>
    <w:rsid w:val="006A26B6"/>
    <w:rsid w:val="006A6260"/>
    <w:rsid w:val="006B1981"/>
    <w:rsid w:val="006B2403"/>
    <w:rsid w:val="006C0A6A"/>
    <w:rsid w:val="006C0C5A"/>
    <w:rsid w:val="006C0EEB"/>
    <w:rsid w:val="006C219F"/>
    <w:rsid w:val="006C296F"/>
    <w:rsid w:val="006D0D20"/>
    <w:rsid w:val="006D6279"/>
    <w:rsid w:val="006D7EB3"/>
    <w:rsid w:val="006E4E85"/>
    <w:rsid w:val="006E54FD"/>
    <w:rsid w:val="006E5515"/>
    <w:rsid w:val="006E6E1F"/>
    <w:rsid w:val="006F0B7C"/>
    <w:rsid w:val="006F2007"/>
    <w:rsid w:val="006F3700"/>
    <w:rsid w:val="006F4620"/>
    <w:rsid w:val="00700190"/>
    <w:rsid w:val="00703FFE"/>
    <w:rsid w:val="00705C5A"/>
    <w:rsid w:val="007066A8"/>
    <w:rsid w:val="00706DC7"/>
    <w:rsid w:val="007171CB"/>
    <w:rsid w:val="007172A7"/>
    <w:rsid w:val="00720DAE"/>
    <w:rsid w:val="00721554"/>
    <w:rsid w:val="00721CC6"/>
    <w:rsid w:val="00724975"/>
    <w:rsid w:val="00727ACB"/>
    <w:rsid w:val="00730E4B"/>
    <w:rsid w:val="00733F7F"/>
    <w:rsid w:val="00734526"/>
    <w:rsid w:val="007359BB"/>
    <w:rsid w:val="007377C7"/>
    <w:rsid w:val="00741C47"/>
    <w:rsid w:val="00746B7B"/>
    <w:rsid w:val="0074715F"/>
    <w:rsid w:val="00750ADF"/>
    <w:rsid w:val="0075145D"/>
    <w:rsid w:val="007549D9"/>
    <w:rsid w:val="0075721E"/>
    <w:rsid w:val="00760E46"/>
    <w:rsid w:val="007615D2"/>
    <w:rsid w:val="007637CD"/>
    <w:rsid w:val="00765F00"/>
    <w:rsid w:val="007679AE"/>
    <w:rsid w:val="00770219"/>
    <w:rsid w:val="007712F6"/>
    <w:rsid w:val="0077155F"/>
    <w:rsid w:val="00772BBD"/>
    <w:rsid w:val="00773F72"/>
    <w:rsid w:val="00774694"/>
    <w:rsid w:val="00777E81"/>
    <w:rsid w:val="007831F8"/>
    <w:rsid w:val="0078581C"/>
    <w:rsid w:val="007875CC"/>
    <w:rsid w:val="0079179C"/>
    <w:rsid w:val="0079203C"/>
    <w:rsid w:val="007929BD"/>
    <w:rsid w:val="007932FD"/>
    <w:rsid w:val="0079492B"/>
    <w:rsid w:val="007954B8"/>
    <w:rsid w:val="00796550"/>
    <w:rsid w:val="00796F80"/>
    <w:rsid w:val="007A1AD0"/>
    <w:rsid w:val="007B0491"/>
    <w:rsid w:val="007B3747"/>
    <w:rsid w:val="007B750C"/>
    <w:rsid w:val="007B7D65"/>
    <w:rsid w:val="007C06BF"/>
    <w:rsid w:val="007C2F91"/>
    <w:rsid w:val="007C4E22"/>
    <w:rsid w:val="007C5A8F"/>
    <w:rsid w:val="007C7125"/>
    <w:rsid w:val="007D1BB4"/>
    <w:rsid w:val="007D46FC"/>
    <w:rsid w:val="007D553A"/>
    <w:rsid w:val="007D6EE1"/>
    <w:rsid w:val="007E6938"/>
    <w:rsid w:val="007F3B8C"/>
    <w:rsid w:val="007F4854"/>
    <w:rsid w:val="007F5311"/>
    <w:rsid w:val="00800192"/>
    <w:rsid w:val="00801D16"/>
    <w:rsid w:val="00802131"/>
    <w:rsid w:val="00805F2D"/>
    <w:rsid w:val="008070EF"/>
    <w:rsid w:val="008074CB"/>
    <w:rsid w:val="00811570"/>
    <w:rsid w:val="0081373A"/>
    <w:rsid w:val="008153CC"/>
    <w:rsid w:val="00822B08"/>
    <w:rsid w:val="00823038"/>
    <w:rsid w:val="00826540"/>
    <w:rsid w:val="00830AD8"/>
    <w:rsid w:val="00831B50"/>
    <w:rsid w:val="00831BC4"/>
    <w:rsid w:val="00833296"/>
    <w:rsid w:val="00835035"/>
    <w:rsid w:val="00835442"/>
    <w:rsid w:val="00835F84"/>
    <w:rsid w:val="008377E0"/>
    <w:rsid w:val="008444E8"/>
    <w:rsid w:val="008457DF"/>
    <w:rsid w:val="00845EAA"/>
    <w:rsid w:val="00851492"/>
    <w:rsid w:val="00851986"/>
    <w:rsid w:val="00853810"/>
    <w:rsid w:val="00854D73"/>
    <w:rsid w:val="00854FFA"/>
    <w:rsid w:val="008611BA"/>
    <w:rsid w:val="00863B27"/>
    <w:rsid w:val="00864026"/>
    <w:rsid w:val="008640E8"/>
    <w:rsid w:val="008650E9"/>
    <w:rsid w:val="00866DB0"/>
    <w:rsid w:val="0086735A"/>
    <w:rsid w:val="00870376"/>
    <w:rsid w:val="00872170"/>
    <w:rsid w:val="00874683"/>
    <w:rsid w:val="0087697B"/>
    <w:rsid w:val="008804F7"/>
    <w:rsid w:val="00880BD6"/>
    <w:rsid w:val="0088452D"/>
    <w:rsid w:val="008904D9"/>
    <w:rsid w:val="00895488"/>
    <w:rsid w:val="00896459"/>
    <w:rsid w:val="00896DD5"/>
    <w:rsid w:val="00897D67"/>
    <w:rsid w:val="00897D91"/>
    <w:rsid w:val="008A088C"/>
    <w:rsid w:val="008A1A79"/>
    <w:rsid w:val="008A3013"/>
    <w:rsid w:val="008A5C70"/>
    <w:rsid w:val="008A737A"/>
    <w:rsid w:val="008B27A0"/>
    <w:rsid w:val="008C3BE9"/>
    <w:rsid w:val="008C3CA8"/>
    <w:rsid w:val="008C55FF"/>
    <w:rsid w:val="008C696B"/>
    <w:rsid w:val="008C69FF"/>
    <w:rsid w:val="008C70DB"/>
    <w:rsid w:val="008C74C8"/>
    <w:rsid w:val="008D0377"/>
    <w:rsid w:val="008D09C9"/>
    <w:rsid w:val="008D4526"/>
    <w:rsid w:val="008D5315"/>
    <w:rsid w:val="008D7672"/>
    <w:rsid w:val="008E61EA"/>
    <w:rsid w:val="00902612"/>
    <w:rsid w:val="009049E4"/>
    <w:rsid w:val="009054C1"/>
    <w:rsid w:val="0091111E"/>
    <w:rsid w:val="009154EE"/>
    <w:rsid w:val="009168DD"/>
    <w:rsid w:val="009171ED"/>
    <w:rsid w:val="009202BA"/>
    <w:rsid w:val="00920935"/>
    <w:rsid w:val="0092446D"/>
    <w:rsid w:val="00924CAE"/>
    <w:rsid w:val="009308BF"/>
    <w:rsid w:val="009314CD"/>
    <w:rsid w:val="00931F51"/>
    <w:rsid w:val="009323C5"/>
    <w:rsid w:val="00932A2F"/>
    <w:rsid w:val="00934189"/>
    <w:rsid w:val="00937E9F"/>
    <w:rsid w:val="0094068F"/>
    <w:rsid w:val="00940D4D"/>
    <w:rsid w:val="00942CE9"/>
    <w:rsid w:val="00944212"/>
    <w:rsid w:val="00944970"/>
    <w:rsid w:val="00946ECA"/>
    <w:rsid w:val="00951562"/>
    <w:rsid w:val="00955528"/>
    <w:rsid w:val="00957E05"/>
    <w:rsid w:val="00960D08"/>
    <w:rsid w:val="009618BD"/>
    <w:rsid w:val="00965F1E"/>
    <w:rsid w:val="009666A3"/>
    <w:rsid w:val="009704A0"/>
    <w:rsid w:val="00970543"/>
    <w:rsid w:val="00973548"/>
    <w:rsid w:val="00974FC9"/>
    <w:rsid w:val="009771C9"/>
    <w:rsid w:val="009775E9"/>
    <w:rsid w:val="00977E5C"/>
    <w:rsid w:val="009808B3"/>
    <w:rsid w:val="00987AFC"/>
    <w:rsid w:val="00990D2A"/>
    <w:rsid w:val="00994B8D"/>
    <w:rsid w:val="00995E18"/>
    <w:rsid w:val="00996A4B"/>
    <w:rsid w:val="00996BF8"/>
    <w:rsid w:val="009976D9"/>
    <w:rsid w:val="009B10D6"/>
    <w:rsid w:val="009B5525"/>
    <w:rsid w:val="009C1A9A"/>
    <w:rsid w:val="009C1E49"/>
    <w:rsid w:val="009C2240"/>
    <w:rsid w:val="009C41E9"/>
    <w:rsid w:val="009C5321"/>
    <w:rsid w:val="009C5D70"/>
    <w:rsid w:val="009D3F22"/>
    <w:rsid w:val="009D603A"/>
    <w:rsid w:val="009E280C"/>
    <w:rsid w:val="009E4A81"/>
    <w:rsid w:val="009E603B"/>
    <w:rsid w:val="009F53BD"/>
    <w:rsid w:val="009F54B6"/>
    <w:rsid w:val="00A015A2"/>
    <w:rsid w:val="00A01DEF"/>
    <w:rsid w:val="00A05253"/>
    <w:rsid w:val="00A05674"/>
    <w:rsid w:val="00A068FE"/>
    <w:rsid w:val="00A15538"/>
    <w:rsid w:val="00A2085D"/>
    <w:rsid w:val="00A279DC"/>
    <w:rsid w:val="00A35892"/>
    <w:rsid w:val="00A42ACB"/>
    <w:rsid w:val="00A47783"/>
    <w:rsid w:val="00A516D6"/>
    <w:rsid w:val="00A5235A"/>
    <w:rsid w:val="00A52C1C"/>
    <w:rsid w:val="00A5386B"/>
    <w:rsid w:val="00A53874"/>
    <w:rsid w:val="00A560C6"/>
    <w:rsid w:val="00A5611A"/>
    <w:rsid w:val="00A5719D"/>
    <w:rsid w:val="00A61A43"/>
    <w:rsid w:val="00A63F62"/>
    <w:rsid w:val="00A65D23"/>
    <w:rsid w:val="00A71E24"/>
    <w:rsid w:val="00A730E0"/>
    <w:rsid w:val="00A75E10"/>
    <w:rsid w:val="00A76FDD"/>
    <w:rsid w:val="00A816A6"/>
    <w:rsid w:val="00A8470E"/>
    <w:rsid w:val="00A848FC"/>
    <w:rsid w:val="00A84B24"/>
    <w:rsid w:val="00A87DA5"/>
    <w:rsid w:val="00A90181"/>
    <w:rsid w:val="00A90B8C"/>
    <w:rsid w:val="00AA4593"/>
    <w:rsid w:val="00AB4C30"/>
    <w:rsid w:val="00AB7677"/>
    <w:rsid w:val="00AC0D75"/>
    <w:rsid w:val="00AC3230"/>
    <w:rsid w:val="00AC580D"/>
    <w:rsid w:val="00AD1088"/>
    <w:rsid w:val="00AE0FE3"/>
    <w:rsid w:val="00AE120C"/>
    <w:rsid w:val="00AE53DC"/>
    <w:rsid w:val="00AE571D"/>
    <w:rsid w:val="00AE6469"/>
    <w:rsid w:val="00AE7CB6"/>
    <w:rsid w:val="00AF0CDA"/>
    <w:rsid w:val="00AF1227"/>
    <w:rsid w:val="00AF2E0E"/>
    <w:rsid w:val="00AF3F27"/>
    <w:rsid w:val="00B03E43"/>
    <w:rsid w:val="00B04D0A"/>
    <w:rsid w:val="00B104EF"/>
    <w:rsid w:val="00B11404"/>
    <w:rsid w:val="00B13CF5"/>
    <w:rsid w:val="00B16902"/>
    <w:rsid w:val="00B2031F"/>
    <w:rsid w:val="00B2117A"/>
    <w:rsid w:val="00B2192E"/>
    <w:rsid w:val="00B240D3"/>
    <w:rsid w:val="00B25E83"/>
    <w:rsid w:val="00B27818"/>
    <w:rsid w:val="00B322F1"/>
    <w:rsid w:val="00B3587B"/>
    <w:rsid w:val="00B35DDB"/>
    <w:rsid w:val="00B35ECD"/>
    <w:rsid w:val="00B36865"/>
    <w:rsid w:val="00B37A21"/>
    <w:rsid w:val="00B37D28"/>
    <w:rsid w:val="00B430A0"/>
    <w:rsid w:val="00B50847"/>
    <w:rsid w:val="00B50B05"/>
    <w:rsid w:val="00B52D33"/>
    <w:rsid w:val="00B53C66"/>
    <w:rsid w:val="00B600D9"/>
    <w:rsid w:val="00B617A3"/>
    <w:rsid w:val="00B64B85"/>
    <w:rsid w:val="00B672EC"/>
    <w:rsid w:val="00B70951"/>
    <w:rsid w:val="00B719AF"/>
    <w:rsid w:val="00B719F5"/>
    <w:rsid w:val="00B73AB3"/>
    <w:rsid w:val="00B73DC9"/>
    <w:rsid w:val="00B73F29"/>
    <w:rsid w:val="00B76CF3"/>
    <w:rsid w:val="00B77C24"/>
    <w:rsid w:val="00B77EAC"/>
    <w:rsid w:val="00B801AC"/>
    <w:rsid w:val="00B81F70"/>
    <w:rsid w:val="00B823B8"/>
    <w:rsid w:val="00B860C0"/>
    <w:rsid w:val="00B93C1C"/>
    <w:rsid w:val="00B958E2"/>
    <w:rsid w:val="00B97A54"/>
    <w:rsid w:val="00BA011C"/>
    <w:rsid w:val="00BA4837"/>
    <w:rsid w:val="00BA4F40"/>
    <w:rsid w:val="00BA577E"/>
    <w:rsid w:val="00BC0149"/>
    <w:rsid w:val="00BD326C"/>
    <w:rsid w:val="00BD4751"/>
    <w:rsid w:val="00BD4873"/>
    <w:rsid w:val="00BD68A7"/>
    <w:rsid w:val="00BD70A3"/>
    <w:rsid w:val="00BE4B3E"/>
    <w:rsid w:val="00BE55D0"/>
    <w:rsid w:val="00BE5AA9"/>
    <w:rsid w:val="00BE6825"/>
    <w:rsid w:val="00BF0AC6"/>
    <w:rsid w:val="00BF0F30"/>
    <w:rsid w:val="00BF11B0"/>
    <w:rsid w:val="00BF3323"/>
    <w:rsid w:val="00BF3B89"/>
    <w:rsid w:val="00BF65E5"/>
    <w:rsid w:val="00BF7C21"/>
    <w:rsid w:val="00C00694"/>
    <w:rsid w:val="00C00E52"/>
    <w:rsid w:val="00C10621"/>
    <w:rsid w:val="00C16510"/>
    <w:rsid w:val="00C16579"/>
    <w:rsid w:val="00C16822"/>
    <w:rsid w:val="00C17B47"/>
    <w:rsid w:val="00C20EA7"/>
    <w:rsid w:val="00C20F63"/>
    <w:rsid w:val="00C26801"/>
    <w:rsid w:val="00C277EC"/>
    <w:rsid w:val="00C31EE2"/>
    <w:rsid w:val="00C403C5"/>
    <w:rsid w:val="00C41870"/>
    <w:rsid w:val="00C43175"/>
    <w:rsid w:val="00C45FBB"/>
    <w:rsid w:val="00C46CB0"/>
    <w:rsid w:val="00C470DE"/>
    <w:rsid w:val="00C47C52"/>
    <w:rsid w:val="00C5367E"/>
    <w:rsid w:val="00C60861"/>
    <w:rsid w:val="00C65A46"/>
    <w:rsid w:val="00C70CEB"/>
    <w:rsid w:val="00C71C5E"/>
    <w:rsid w:val="00C73416"/>
    <w:rsid w:val="00C83C80"/>
    <w:rsid w:val="00C841E2"/>
    <w:rsid w:val="00C856B8"/>
    <w:rsid w:val="00C9289D"/>
    <w:rsid w:val="00C931A8"/>
    <w:rsid w:val="00C949E3"/>
    <w:rsid w:val="00C9590F"/>
    <w:rsid w:val="00CA408D"/>
    <w:rsid w:val="00CA449A"/>
    <w:rsid w:val="00CA6D21"/>
    <w:rsid w:val="00CB35C8"/>
    <w:rsid w:val="00CB3FE6"/>
    <w:rsid w:val="00CB4ECA"/>
    <w:rsid w:val="00CC54BD"/>
    <w:rsid w:val="00CC7C28"/>
    <w:rsid w:val="00CD09F9"/>
    <w:rsid w:val="00CD2A08"/>
    <w:rsid w:val="00CD3317"/>
    <w:rsid w:val="00CD3832"/>
    <w:rsid w:val="00CD3AD2"/>
    <w:rsid w:val="00CD4D58"/>
    <w:rsid w:val="00CD50D0"/>
    <w:rsid w:val="00CD78C6"/>
    <w:rsid w:val="00CD795E"/>
    <w:rsid w:val="00CE3110"/>
    <w:rsid w:val="00CE511E"/>
    <w:rsid w:val="00CF0794"/>
    <w:rsid w:val="00CF6192"/>
    <w:rsid w:val="00CF7071"/>
    <w:rsid w:val="00D00186"/>
    <w:rsid w:val="00D0301E"/>
    <w:rsid w:val="00D03E1D"/>
    <w:rsid w:val="00D10C90"/>
    <w:rsid w:val="00D173F6"/>
    <w:rsid w:val="00D21983"/>
    <w:rsid w:val="00D223FC"/>
    <w:rsid w:val="00D22417"/>
    <w:rsid w:val="00D243E3"/>
    <w:rsid w:val="00D24749"/>
    <w:rsid w:val="00D26BA0"/>
    <w:rsid w:val="00D30531"/>
    <w:rsid w:val="00D30A11"/>
    <w:rsid w:val="00D30C12"/>
    <w:rsid w:val="00D30C8B"/>
    <w:rsid w:val="00D3255A"/>
    <w:rsid w:val="00D3404B"/>
    <w:rsid w:val="00D3650F"/>
    <w:rsid w:val="00D37686"/>
    <w:rsid w:val="00D44F4A"/>
    <w:rsid w:val="00D46621"/>
    <w:rsid w:val="00D527AD"/>
    <w:rsid w:val="00D555D0"/>
    <w:rsid w:val="00D56947"/>
    <w:rsid w:val="00D573FE"/>
    <w:rsid w:val="00D6195C"/>
    <w:rsid w:val="00D70EA9"/>
    <w:rsid w:val="00D72E28"/>
    <w:rsid w:val="00D73748"/>
    <w:rsid w:val="00D73C8A"/>
    <w:rsid w:val="00D74E8F"/>
    <w:rsid w:val="00D75DDF"/>
    <w:rsid w:val="00D76874"/>
    <w:rsid w:val="00D80BBC"/>
    <w:rsid w:val="00D80CB6"/>
    <w:rsid w:val="00D80CCE"/>
    <w:rsid w:val="00D858CF"/>
    <w:rsid w:val="00D91495"/>
    <w:rsid w:val="00D94D40"/>
    <w:rsid w:val="00D954F1"/>
    <w:rsid w:val="00DA6307"/>
    <w:rsid w:val="00DA6943"/>
    <w:rsid w:val="00DA6D3F"/>
    <w:rsid w:val="00DB19B8"/>
    <w:rsid w:val="00DB2161"/>
    <w:rsid w:val="00DB2A30"/>
    <w:rsid w:val="00DB35CA"/>
    <w:rsid w:val="00DB36D4"/>
    <w:rsid w:val="00DC3578"/>
    <w:rsid w:val="00DC42BA"/>
    <w:rsid w:val="00DC6625"/>
    <w:rsid w:val="00DC6D5A"/>
    <w:rsid w:val="00DD0F84"/>
    <w:rsid w:val="00DD3AE0"/>
    <w:rsid w:val="00DD3CE9"/>
    <w:rsid w:val="00DD54FD"/>
    <w:rsid w:val="00DE1106"/>
    <w:rsid w:val="00DE1816"/>
    <w:rsid w:val="00DE64C5"/>
    <w:rsid w:val="00DE6FFB"/>
    <w:rsid w:val="00DE7088"/>
    <w:rsid w:val="00DE7D53"/>
    <w:rsid w:val="00DF1BF6"/>
    <w:rsid w:val="00DF5653"/>
    <w:rsid w:val="00E01B5C"/>
    <w:rsid w:val="00E01CA3"/>
    <w:rsid w:val="00E02360"/>
    <w:rsid w:val="00E045DE"/>
    <w:rsid w:val="00E05456"/>
    <w:rsid w:val="00E05DDB"/>
    <w:rsid w:val="00E076BB"/>
    <w:rsid w:val="00E10CFC"/>
    <w:rsid w:val="00E123DA"/>
    <w:rsid w:val="00E151E3"/>
    <w:rsid w:val="00E26F0D"/>
    <w:rsid w:val="00E301B6"/>
    <w:rsid w:val="00E30587"/>
    <w:rsid w:val="00E32414"/>
    <w:rsid w:val="00E374D6"/>
    <w:rsid w:val="00E45066"/>
    <w:rsid w:val="00E4569B"/>
    <w:rsid w:val="00E46874"/>
    <w:rsid w:val="00E46E14"/>
    <w:rsid w:val="00E4752C"/>
    <w:rsid w:val="00E552B2"/>
    <w:rsid w:val="00E641B4"/>
    <w:rsid w:val="00E67247"/>
    <w:rsid w:val="00E70A99"/>
    <w:rsid w:val="00E71AB9"/>
    <w:rsid w:val="00E729AD"/>
    <w:rsid w:val="00E77226"/>
    <w:rsid w:val="00E822F1"/>
    <w:rsid w:val="00E82ED3"/>
    <w:rsid w:val="00E87BD7"/>
    <w:rsid w:val="00E923BB"/>
    <w:rsid w:val="00E9432B"/>
    <w:rsid w:val="00E94BC9"/>
    <w:rsid w:val="00E94BDC"/>
    <w:rsid w:val="00E974CF"/>
    <w:rsid w:val="00EA5C5A"/>
    <w:rsid w:val="00EA6F0E"/>
    <w:rsid w:val="00EA7517"/>
    <w:rsid w:val="00EB0688"/>
    <w:rsid w:val="00EB418F"/>
    <w:rsid w:val="00EB50B0"/>
    <w:rsid w:val="00EB5CDE"/>
    <w:rsid w:val="00EB7560"/>
    <w:rsid w:val="00EC0CD6"/>
    <w:rsid w:val="00EC1100"/>
    <w:rsid w:val="00EC18C7"/>
    <w:rsid w:val="00EC324A"/>
    <w:rsid w:val="00ED5601"/>
    <w:rsid w:val="00ED5D52"/>
    <w:rsid w:val="00EE0141"/>
    <w:rsid w:val="00EE7CE9"/>
    <w:rsid w:val="00EF0FD8"/>
    <w:rsid w:val="00EF2441"/>
    <w:rsid w:val="00F01FF4"/>
    <w:rsid w:val="00F02EBE"/>
    <w:rsid w:val="00F055D3"/>
    <w:rsid w:val="00F0711F"/>
    <w:rsid w:val="00F10814"/>
    <w:rsid w:val="00F11E22"/>
    <w:rsid w:val="00F14774"/>
    <w:rsid w:val="00F162F8"/>
    <w:rsid w:val="00F17373"/>
    <w:rsid w:val="00F22409"/>
    <w:rsid w:val="00F2456F"/>
    <w:rsid w:val="00F25D3A"/>
    <w:rsid w:val="00F26E29"/>
    <w:rsid w:val="00F30074"/>
    <w:rsid w:val="00F31AAE"/>
    <w:rsid w:val="00F34620"/>
    <w:rsid w:val="00F347DD"/>
    <w:rsid w:val="00F34F33"/>
    <w:rsid w:val="00F41C7B"/>
    <w:rsid w:val="00F520BF"/>
    <w:rsid w:val="00F536F4"/>
    <w:rsid w:val="00F53C0A"/>
    <w:rsid w:val="00F53C71"/>
    <w:rsid w:val="00F55773"/>
    <w:rsid w:val="00F564E7"/>
    <w:rsid w:val="00F66D13"/>
    <w:rsid w:val="00F702B7"/>
    <w:rsid w:val="00F7118E"/>
    <w:rsid w:val="00F8078A"/>
    <w:rsid w:val="00F854BE"/>
    <w:rsid w:val="00F8554D"/>
    <w:rsid w:val="00F861C8"/>
    <w:rsid w:val="00F86703"/>
    <w:rsid w:val="00F9024F"/>
    <w:rsid w:val="00F927D5"/>
    <w:rsid w:val="00F943D5"/>
    <w:rsid w:val="00F95796"/>
    <w:rsid w:val="00F9591B"/>
    <w:rsid w:val="00F975A1"/>
    <w:rsid w:val="00FA0E6B"/>
    <w:rsid w:val="00FA2A7C"/>
    <w:rsid w:val="00FA2BE9"/>
    <w:rsid w:val="00FA3080"/>
    <w:rsid w:val="00FB02DC"/>
    <w:rsid w:val="00FB1D3F"/>
    <w:rsid w:val="00FB2D90"/>
    <w:rsid w:val="00FC0829"/>
    <w:rsid w:val="00FC0B13"/>
    <w:rsid w:val="00FC0CD9"/>
    <w:rsid w:val="00FC243F"/>
    <w:rsid w:val="00FC6C8C"/>
    <w:rsid w:val="00FC7EAF"/>
    <w:rsid w:val="00FD28B8"/>
    <w:rsid w:val="00FE56DC"/>
    <w:rsid w:val="00FE5D85"/>
    <w:rsid w:val="00FE6A48"/>
    <w:rsid w:val="00FF6CF5"/>
    <w:rsid w:val="011B3AF2"/>
    <w:rsid w:val="016A1B2C"/>
    <w:rsid w:val="01715FE5"/>
    <w:rsid w:val="01A1FD56"/>
    <w:rsid w:val="01E01434"/>
    <w:rsid w:val="01EED6A5"/>
    <w:rsid w:val="020A34F3"/>
    <w:rsid w:val="02C6AE04"/>
    <w:rsid w:val="02EC61E9"/>
    <w:rsid w:val="03E91387"/>
    <w:rsid w:val="042050C9"/>
    <w:rsid w:val="042B3743"/>
    <w:rsid w:val="042C7776"/>
    <w:rsid w:val="0433CED7"/>
    <w:rsid w:val="04372237"/>
    <w:rsid w:val="047AB4BD"/>
    <w:rsid w:val="04871C96"/>
    <w:rsid w:val="0497A438"/>
    <w:rsid w:val="04E7ABC6"/>
    <w:rsid w:val="0507B675"/>
    <w:rsid w:val="05EEAC15"/>
    <w:rsid w:val="06B27D3D"/>
    <w:rsid w:val="06B92011"/>
    <w:rsid w:val="06DF5559"/>
    <w:rsid w:val="07490115"/>
    <w:rsid w:val="0751BB80"/>
    <w:rsid w:val="07CF44FA"/>
    <w:rsid w:val="07FEB86D"/>
    <w:rsid w:val="08174704"/>
    <w:rsid w:val="082F432F"/>
    <w:rsid w:val="08B4D9D4"/>
    <w:rsid w:val="08BDE511"/>
    <w:rsid w:val="09948920"/>
    <w:rsid w:val="0A2976BD"/>
    <w:rsid w:val="0A4ABFDC"/>
    <w:rsid w:val="0A544477"/>
    <w:rsid w:val="0A6CEF67"/>
    <w:rsid w:val="0A81F09A"/>
    <w:rsid w:val="0AC30004"/>
    <w:rsid w:val="0B24F17C"/>
    <w:rsid w:val="0B92CEFF"/>
    <w:rsid w:val="0BA95C0B"/>
    <w:rsid w:val="0BC44259"/>
    <w:rsid w:val="0BE06AD8"/>
    <w:rsid w:val="0BE54D0F"/>
    <w:rsid w:val="0C195B3C"/>
    <w:rsid w:val="0D28A0A2"/>
    <w:rsid w:val="0E417DBC"/>
    <w:rsid w:val="0E5793C7"/>
    <w:rsid w:val="0E9D17F4"/>
    <w:rsid w:val="0EF2DF9E"/>
    <w:rsid w:val="0F531FEA"/>
    <w:rsid w:val="0F788920"/>
    <w:rsid w:val="0F83FC85"/>
    <w:rsid w:val="0FA01BC0"/>
    <w:rsid w:val="0FC2C8B6"/>
    <w:rsid w:val="0FD7B08E"/>
    <w:rsid w:val="105D8E4A"/>
    <w:rsid w:val="1061E277"/>
    <w:rsid w:val="11C75BEB"/>
    <w:rsid w:val="1294462E"/>
    <w:rsid w:val="12D1AF61"/>
    <w:rsid w:val="137813BF"/>
    <w:rsid w:val="14136250"/>
    <w:rsid w:val="14B741BA"/>
    <w:rsid w:val="1528F0FA"/>
    <w:rsid w:val="15D324DF"/>
    <w:rsid w:val="16B2CC38"/>
    <w:rsid w:val="16B7CAD7"/>
    <w:rsid w:val="16E68036"/>
    <w:rsid w:val="16ED8A46"/>
    <w:rsid w:val="17662CD9"/>
    <w:rsid w:val="17A4F37A"/>
    <w:rsid w:val="18989C72"/>
    <w:rsid w:val="18FADC92"/>
    <w:rsid w:val="1926DF6E"/>
    <w:rsid w:val="194C43EE"/>
    <w:rsid w:val="1968B11B"/>
    <w:rsid w:val="1A5C55BF"/>
    <w:rsid w:val="1AB4C0BE"/>
    <w:rsid w:val="1AE41C20"/>
    <w:rsid w:val="1AF16580"/>
    <w:rsid w:val="1AF77A23"/>
    <w:rsid w:val="1C09A482"/>
    <w:rsid w:val="1C77B5E9"/>
    <w:rsid w:val="1D842381"/>
    <w:rsid w:val="1DBC75EF"/>
    <w:rsid w:val="1DD56E5D"/>
    <w:rsid w:val="1E25108A"/>
    <w:rsid w:val="1E436F71"/>
    <w:rsid w:val="1F68663B"/>
    <w:rsid w:val="1F7927D3"/>
    <w:rsid w:val="1FBAFBA3"/>
    <w:rsid w:val="1FE48AC5"/>
    <w:rsid w:val="20988CF2"/>
    <w:rsid w:val="21284124"/>
    <w:rsid w:val="21C95693"/>
    <w:rsid w:val="21F1B81F"/>
    <w:rsid w:val="2202B0F4"/>
    <w:rsid w:val="222ACB10"/>
    <w:rsid w:val="225E8191"/>
    <w:rsid w:val="228DA516"/>
    <w:rsid w:val="22ADB31E"/>
    <w:rsid w:val="22ED3D0A"/>
    <w:rsid w:val="22FC1FFC"/>
    <w:rsid w:val="23125AF4"/>
    <w:rsid w:val="23C995CA"/>
    <w:rsid w:val="23D57946"/>
    <w:rsid w:val="23EE72A1"/>
    <w:rsid w:val="24E7C782"/>
    <w:rsid w:val="250AC36F"/>
    <w:rsid w:val="25105E6F"/>
    <w:rsid w:val="25375CDF"/>
    <w:rsid w:val="25BB5062"/>
    <w:rsid w:val="25E08042"/>
    <w:rsid w:val="260EE17C"/>
    <w:rsid w:val="263A3DF6"/>
    <w:rsid w:val="265F564B"/>
    <w:rsid w:val="268EA7F7"/>
    <w:rsid w:val="271D5556"/>
    <w:rsid w:val="273810A0"/>
    <w:rsid w:val="277C50A3"/>
    <w:rsid w:val="2807C093"/>
    <w:rsid w:val="284218E3"/>
    <w:rsid w:val="28DFA3A7"/>
    <w:rsid w:val="28F16D8F"/>
    <w:rsid w:val="2910F2B2"/>
    <w:rsid w:val="296C40EB"/>
    <w:rsid w:val="2971DEB8"/>
    <w:rsid w:val="29A487FF"/>
    <w:rsid w:val="29B3A530"/>
    <w:rsid w:val="2A023917"/>
    <w:rsid w:val="2A0275CC"/>
    <w:rsid w:val="2A623162"/>
    <w:rsid w:val="2B09DBB6"/>
    <w:rsid w:val="2BA14EC5"/>
    <w:rsid w:val="2C0FFB18"/>
    <w:rsid w:val="2C1129EB"/>
    <w:rsid w:val="2CCC5F50"/>
    <w:rsid w:val="2CD973A3"/>
    <w:rsid w:val="2D00DAC5"/>
    <w:rsid w:val="2D23B32D"/>
    <w:rsid w:val="2E17E7A2"/>
    <w:rsid w:val="2E551280"/>
    <w:rsid w:val="2F1E3795"/>
    <w:rsid w:val="2F201F3B"/>
    <w:rsid w:val="2F5209A9"/>
    <w:rsid w:val="2F56F762"/>
    <w:rsid w:val="2F577F6B"/>
    <w:rsid w:val="2FABEE91"/>
    <w:rsid w:val="3027C85C"/>
    <w:rsid w:val="308B9DF8"/>
    <w:rsid w:val="310FC18C"/>
    <w:rsid w:val="31414CEB"/>
    <w:rsid w:val="32003726"/>
    <w:rsid w:val="32EE00CE"/>
    <w:rsid w:val="339D4B23"/>
    <w:rsid w:val="33A03FD0"/>
    <w:rsid w:val="33B94F59"/>
    <w:rsid w:val="33F4C713"/>
    <w:rsid w:val="344736B1"/>
    <w:rsid w:val="344AE24F"/>
    <w:rsid w:val="347B5202"/>
    <w:rsid w:val="348F1531"/>
    <w:rsid w:val="34C6C3F8"/>
    <w:rsid w:val="3534FF6F"/>
    <w:rsid w:val="356B5D91"/>
    <w:rsid w:val="35E125C2"/>
    <w:rsid w:val="35E88833"/>
    <w:rsid w:val="36238092"/>
    <w:rsid w:val="364A7C3E"/>
    <w:rsid w:val="367C3B54"/>
    <w:rsid w:val="36A042D4"/>
    <w:rsid w:val="379A61F3"/>
    <w:rsid w:val="37BE06FE"/>
    <w:rsid w:val="381D7A28"/>
    <w:rsid w:val="3839FDB6"/>
    <w:rsid w:val="384D2207"/>
    <w:rsid w:val="3867A803"/>
    <w:rsid w:val="38779E19"/>
    <w:rsid w:val="3880E462"/>
    <w:rsid w:val="391D09F7"/>
    <w:rsid w:val="3958990C"/>
    <w:rsid w:val="395DD034"/>
    <w:rsid w:val="399E9035"/>
    <w:rsid w:val="399ED197"/>
    <w:rsid w:val="39AEA85F"/>
    <w:rsid w:val="3AB178B3"/>
    <w:rsid w:val="3AF33BCC"/>
    <w:rsid w:val="3B3A6096"/>
    <w:rsid w:val="3BF3C6C9"/>
    <w:rsid w:val="3C680FF9"/>
    <w:rsid w:val="3CBFE0BE"/>
    <w:rsid w:val="3CC31708"/>
    <w:rsid w:val="3CC832C1"/>
    <w:rsid w:val="3D1301EC"/>
    <w:rsid w:val="3D45C404"/>
    <w:rsid w:val="3D58CAC0"/>
    <w:rsid w:val="3D6FF4CE"/>
    <w:rsid w:val="3DCC1FAF"/>
    <w:rsid w:val="3DE7BA1B"/>
    <w:rsid w:val="3E7B2916"/>
    <w:rsid w:val="3EA3DED0"/>
    <w:rsid w:val="3F4B362C"/>
    <w:rsid w:val="3F6200A9"/>
    <w:rsid w:val="3F7470A2"/>
    <w:rsid w:val="3FA573D8"/>
    <w:rsid w:val="404A4EEF"/>
    <w:rsid w:val="4086B05E"/>
    <w:rsid w:val="409D7C9A"/>
    <w:rsid w:val="40D1DE9C"/>
    <w:rsid w:val="40DC758F"/>
    <w:rsid w:val="41160BAD"/>
    <w:rsid w:val="41B4D568"/>
    <w:rsid w:val="41C0DD81"/>
    <w:rsid w:val="426CD50C"/>
    <w:rsid w:val="42942209"/>
    <w:rsid w:val="42A1BCE3"/>
    <w:rsid w:val="42E947EF"/>
    <w:rsid w:val="430E562C"/>
    <w:rsid w:val="43E01D08"/>
    <w:rsid w:val="4413C697"/>
    <w:rsid w:val="44621053"/>
    <w:rsid w:val="446B1B48"/>
    <w:rsid w:val="471BABD1"/>
    <w:rsid w:val="47B20F35"/>
    <w:rsid w:val="47C0E2FA"/>
    <w:rsid w:val="4819516A"/>
    <w:rsid w:val="489431A3"/>
    <w:rsid w:val="48A09180"/>
    <w:rsid w:val="48AABA05"/>
    <w:rsid w:val="48BDD914"/>
    <w:rsid w:val="4914FD5F"/>
    <w:rsid w:val="4A350460"/>
    <w:rsid w:val="4A443CCB"/>
    <w:rsid w:val="4A85E73C"/>
    <w:rsid w:val="4AFCB311"/>
    <w:rsid w:val="4B442A2C"/>
    <w:rsid w:val="4B65AAAD"/>
    <w:rsid w:val="4BD60187"/>
    <w:rsid w:val="4C05C1D0"/>
    <w:rsid w:val="4C38F241"/>
    <w:rsid w:val="4C6FFEC4"/>
    <w:rsid w:val="4C7D0F50"/>
    <w:rsid w:val="4CAB7496"/>
    <w:rsid w:val="4D8F06D5"/>
    <w:rsid w:val="4DF19EB1"/>
    <w:rsid w:val="4E2DA475"/>
    <w:rsid w:val="4ECBF798"/>
    <w:rsid w:val="4EE8995D"/>
    <w:rsid w:val="4EFA61D7"/>
    <w:rsid w:val="4FD1A1AD"/>
    <w:rsid w:val="50AF506A"/>
    <w:rsid w:val="50F99D87"/>
    <w:rsid w:val="510E9A48"/>
    <w:rsid w:val="510EEC6E"/>
    <w:rsid w:val="51267ECD"/>
    <w:rsid w:val="513A67EB"/>
    <w:rsid w:val="51AE9FBF"/>
    <w:rsid w:val="5214A22C"/>
    <w:rsid w:val="5234C16A"/>
    <w:rsid w:val="52787C03"/>
    <w:rsid w:val="52BF5AD3"/>
    <w:rsid w:val="5372B0BD"/>
    <w:rsid w:val="53B56ABB"/>
    <w:rsid w:val="53ED479F"/>
    <w:rsid w:val="5422ABB1"/>
    <w:rsid w:val="547B8CB6"/>
    <w:rsid w:val="550E811E"/>
    <w:rsid w:val="55204987"/>
    <w:rsid w:val="55507AFE"/>
    <w:rsid w:val="556EF605"/>
    <w:rsid w:val="564479D1"/>
    <w:rsid w:val="570C6266"/>
    <w:rsid w:val="57F084EC"/>
    <w:rsid w:val="57F244DA"/>
    <w:rsid w:val="580D964C"/>
    <w:rsid w:val="584E97EA"/>
    <w:rsid w:val="5907EEAF"/>
    <w:rsid w:val="594C585A"/>
    <w:rsid w:val="599D29BD"/>
    <w:rsid w:val="59D8E961"/>
    <w:rsid w:val="59FE7FE7"/>
    <w:rsid w:val="5A5009DF"/>
    <w:rsid w:val="5AA21A0B"/>
    <w:rsid w:val="5AA79408"/>
    <w:rsid w:val="5B0528A7"/>
    <w:rsid w:val="5B20BEF6"/>
    <w:rsid w:val="5B704F9C"/>
    <w:rsid w:val="5B7DC2A2"/>
    <w:rsid w:val="5BBF4DB0"/>
    <w:rsid w:val="5C04E934"/>
    <w:rsid w:val="5C24C5AF"/>
    <w:rsid w:val="5C541820"/>
    <w:rsid w:val="5CAB1035"/>
    <w:rsid w:val="5CB7936E"/>
    <w:rsid w:val="5D2D6EC4"/>
    <w:rsid w:val="5DC4175A"/>
    <w:rsid w:val="5E065827"/>
    <w:rsid w:val="5E153BB7"/>
    <w:rsid w:val="5E55F1C6"/>
    <w:rsid w:val="5E6C6322"/>
    <w:rsid w:val="5EB98598"/>
    <w:rsid w:val="5F1CB8F6"/>
    <w:rsid w:val="5F4A1CE0"/>
    <w:rsid w:val="5F79B7E7"/>
    <w:rsid w:val="5FAD55F7"/>
    <w:rsid w:val="5FD899CA"/>
    <w:rsid w:val="5FE25F38"/>
    <w:rsid w:val="60414518"/>
    <w:rsid w:val="605822EF"/>
    <w:rsid w:val="61301DA9"/>
    <w:rsid w:val="614EC368"/>
    <w:rsid w:val="61AEF437"/>
    <w:rsid w:val="61E0D93A"/>
    <w:rsid w:val="623CA2DD"/>
    <w:rsid w:val="623D8D7C"/>
    <w:rsid w:val="623DC996"/>
    <w:rsid w:val="6306EE77"/>
    <w:rsid w:val="63103A8C"/>
    <w:rsid w:val="6390C20D"/>
    <w:rsid w:val="63EDD15B"/>
    <w:rsid w:val="6483C56F"/>
    <w:rsid w:val="64B5B063"/>
    <w:rsid w:val="65DF8398"/>
    <w:rsid w:val="66370E63"/>
    <w:rsid w:val="665F9BF8"/>
    <w:rsid w:val="66C862CF"/>
    <w:rsid w:val="67266D89"/>
    <w:rsid w:val="680EDEE8"/>
    <w:rsid w:val="68137E33"/>
    <w:rsid w:val="699C2B59"/>
    <w:rsid w:val="69AD26CE"/>
    <w:rsid w:val="6A1AEA11"/>
    <w:rsid w:val="6A4AD644"/>
    <w:rsid w:val="6A58F094"/>
    <w:rsid w:val="6AA5529B"/>
    <w:rsid w:val="6AF00DBB"/>
    <w:rsid w:val="6B05861C"/>
    <w:rsid w:val="6B5000CD"/>
    <w:rsid w:val="6C045484"/>
    <w:rsid w:val="6C70AE31"/>
    <w:rsid w:val="6CA03B69"/>
    <w:rsid w:val="6D106CC1"/>
    <w:rsid w:val="6D37A453"/>
    <w:rsid w:val="6D9BC025"/>
    <w:rsid w:val="6DC588DF"/>
    <w:rsid w:val="6F97CEEF"/>
    <w:rsid w:val="6FFDADDD"/>
    <w:rsid w:val="70014401"/>
    <w:rsid w:val="7064E8C8"/>
    <w:rsid w:val="70AB407D"/>
    <w:rsid w:val="70FF7D94"/>
    <w:rsid w:val="718DB4A6"/>
    <w:rsid w:val="71A1EB8A"/>
    <w:rsid w:val="71D200E6"/>
    <w:rsid w:val="71F4F1E0"/>
    <w:rsid w:val="7251B2C9"/>
    <w:rsid w:val="7264934A"/>
    <w:rsid w:val="7322A793"/>
    <w:rsid w:val="732E4BDC"/>
    <w:rsid w:val="7366604C"/>
    <w:rsid w:val="7389A346"/>
    <w:rsid w:val="739A5A93"/>
    <w:rsid w:val="73B436F2"/>
    <w:rsid w:val="73E04017"/>
    <w:rsid w:val="74016671"/>
    <w:rsid w:val="7461FB19"/>
    <w:rsid w:val="747806A0"/>
    <w:rsid w:val="74A964A2"/>
    <w:rsid w:val="74BABDD1"/>
    <w:rsid w:val="7507E061"/>
    <w:rsid w:val="750D168F"/>
    <w:rsid w:val="75333856"/>
    <w:rsid w:val="7570E1C5"/>
    <w:rsid w:val="758A5F05"/>
    <w:rsid w:val="75A5FD1D"/>
    <w:rsid w:val="75FF6371"/>
    <w:rsid w:val="761BD3B8"/>
    <w:rsid w:val="7680BF3B"/>
    <w:rsid w:val="7773B3B7"/>
    <w:rsid w:val="78372330"/>
    <w:rsid w:val="78ED926C"/>
    <w:rsid w:val="79311CBB"/>
    <w:rsid w:val="7A4773B1"/>
    <w:rsid w:val="7A76E991"/>
    <w:rsid w:val="7B309604"/>
    <w:rsid w:val="7B4BE42E"/>
    <w:rsid w:val="7B715950"/>
    <w:rsid w:val="7B71E072"/>
    <w:rsid w:val="7D155685"/>
    <w:rsid w:val="7D642C67"/>
    <w:rsid w:val="7E24B6DC"/>
    <w:rsid w:val="7EBAD5B9"/>
    <w:rsid w:val="7F1380FD"/>
    <w:rsid w:val="7F64C176"/>
    <w:rsid w:val="7F67B8DC"/>
    <w:rsid w:val="7FD56F7F"/>
    <w:rsid w:val="7FF67B89"/>
    <w:rsid w:val="7FF98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730640"/>
  <w15:chartTrackingRefBased/>
  <w15:docId w15:val="{B8DF7788-8DDF-4916-BC70-DE360B79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E6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C71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E6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FFB"/>
  </w:style>
  <w:style w:type="paragraph" w:styleId="Footer">
    <w:name w:val="footer"/>
    <w:basedOn w:val="Normal"/>
    <w:link w:val="FooterChar"/>
    <w:uiPriority w:val="99"/>
    <w:unhideWhenUsed/>
    <w:rsid w:val="00DE6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FFB"/>
  </w:style>
  <w:style w:type="character" w:customStyle="1" w:styleId="dir-widget-1nameheader">
    <w:name w:val="dir-widget-1__nameheader"/>
    <w:basedOn w:val="DefaultParagraphFont"/>
    <w:rsid w:val="00CF6192"/>
  </w:style>
  <w:style w:type="character" w:styleId="Hyperlink">
    <w:name w:val="Hyperlink"/>
    <w:basedOn w:val="DefaultParagraphFont"/>
    <w:uiPriority w:val="99"/>
    <w:unhideWhenUsed/>
    <w:rsid w:val="00CF619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6946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uiPriority w:val="1"/>
    <w:rsid w:val="0E417DBC"/>
  </w:style>
  <w:style w:type="character" w:customStyle="1" w:styleId="eop">
    <w:name w:val="eop"/>
    <w:basedOn w:val="DefaultParagraphFont"/>
    <w:uiPriority w:val="1"/>
    <w:rsid w:val="0E417DBC"/>
  </w:style>
  <w:style w:type="paragraph" w:styleId="BalloonText">
    <w:name w:val="Balloon Text"/>
    <w:basedOn w:val="Normal"/>
    <w:link w:val="BalloonTextChar"/>
    <w:uiPriority w:val="99"/>
    <w:semiHidden/>
    <w:unhideWhenUsed/>
    <w:rsid w:val="002C1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AE9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32328D"/>
    <w:pPr>
      <w:shd w:val="clear" w:color="auto" w:fill="FFFFFF"/>
      <w:spacing w:after="0" w:line="240" w:lineRule="auto"/>
    </w:pPr>
    <w:rPr>
      <w:rFonts w:ascii="Helvetica" w:eastAsiaTheme="minorEastAsia" w:hAnsi="Helvetica" w:cs="Times New Roman"/>
      <w:color w:val="000000"/>
      <w:sz w:val="18"/>
      <w:szCs w:val="18"/>
      <w:lang w:eastAsia="en-GB"/>
    </w:rPr>
  </w:style>
  <w:style w:type="character" w:customStyle="1" w:styleId="s1">
    <w:name w:val="s1"/>
    <w:basedOn w:val="DefaultParagraphFont"/>
    <w:rsid w:val="0032328D"/>
    <w:rPr>
      <w:rFonts w:ascii="Helvetica" w:hAnsi="Helvetica" w:hint="default"/>
      <w:b w:val="0"/>
      <w:bCs w:val="0"/>
      <w:i w:val="0"/>
      <w:i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3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05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6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51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86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8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0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47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708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65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5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323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84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26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13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71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63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6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19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2a4300-9c36-430e-b37c-1e4f0b5057a7">
      <UserInfo>
        <DisplayName>Sandra BICKERS</DisplayName>
        <AccountId>94</AccountId>
        <AccountType/>
      </UserInfo>
      <UserInfo>
        <DisplayName>Lexi MEENS</DisplayName>
        <AccountId>26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A0B607432FAB4B81931B075BE19127" ma:contentTypeVersion="5" ma:contentTypeDescription="Create a new document." ma:contentTypeScope="" ma:versionID="ace73e19fcc0cf26f4fe30fab4777e6e">
  <xsd:schema xmlns:xsd="http://www.w3.org/2001/XMLSchema" xmlns:xs="http://www.w3.org/2001/XMLSchema" xmlns:p="http://schemas.microsoft.com/office/2006/metadata/properties" xmlns:ns2="3afbc99e-95c1-45a4-a157-873e62c20d07" xmlns:ns3="2c2a4300-9c36-430e-b37c-1e4f0b5057a7" targetNamespace="http://schemas.microsoft.com/office/2006/metadata/properties" ma:root="true" ma:fieldsID="a26fea1d027879c4850ac2a8bdf8bd55" ns2:_="" ns3:_="">
    <xsd:import namespace="3afbc99e-95c1-45a4-a157-873e62c20d07"/>
    <xsd:import namespace="2c2a4300-9c36-430e-b37c-1e4f0b5057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bc99e-95c1-45a4-a157-873e62c20d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a4300-9c36-430e-b37c-1e4f0b5057a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7C98BD-E605-4D86-82BF-BBDD73A97E9A}">
  <ds:schemaRefs>
    <ds:schemaRef ds:uri="http://schemas.microsoft.com/office/2006/metadata/properties"/>
    <ds:schemaRef ds:uri="http://schemas.microsoft.com/office/infopath/2007/PartnerControls"/>
    <ds:schemaRef ds:uri="2c2a4300-9c36-430e-b37c-1e4f0b5057a7"/>
  </ds:schemaRefs>
</ds:datastoreItem>
</file>

<file path=customXml/itemProps2.xml><?xml version="1.0" encoding="utf-8"?>
<ds:datastoreItem xmlns:ds="http://schemas.openxmlformats.org/officeDocument/2006/customXml" ds:itemID="{B8A84946-9CAC-401A-B58A-FACE22D367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6E70D-8CC4-4F8D-9222-BA0B45F50D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197C73-2B80-4217-BC10-47751B6BD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bc99e-95c1-45a4-a157-873e62c20d07"/>
    <ds:schemaRef ds:uri="2c2a4300-9c36-430e-b37c-1e4f0b5057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HSBC</Company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SMITH</dc:creator>
  <cp:keywords/>
  <dc:description/>
  <cp:lastModifiedBy>Michelle Rogers</cp:lastModifiedBy>
  <cp:revision>2</cp:revision>
  <dcterms:created xsi:type="dcterms:W3CDTF">2024-01-29T13:24:00Z</dcterms:created>
  <dcterms:modified xsi:type="dcterms:W3CDTF">2024-01-29T13:24:00Z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0x010100F8A0B607432FAB4B81931B075BE19127</vt:lpwstr>
  </property>
  <property fmtid="{D5CDD505-2E9C-101B-9397-08002B2CF9AE}" pid="3" name="MediaServiceImageTags">
    <vt:lpwstr/>
  </property>
  <property fmtid="{D5CDD505-2E9C-101B-9397-08002B2CF9AE}" pid="4" name="MSIP_Label_0a8e637f-7bb7-4040-a22f-4e3924ef3558_Enabled">
    <vt:lpwstr>true</vt:lpwstr>
  </property>
  <property fmtid="{D5CDD505-2E9C-101B-9397-08002B2CF9AE}" pid="5" name="MSIP_Label_0a8e637f-7bb7-4040-a22f-4e3924ef3558_SetDate">
    <vt:lpwstr>2023-12-06T15:05:54Z</vt:lpwstr>
  </property>
  <property fmtid="{D5CDD505-2E9C-101B-9397-08002B2CF9AE}" pid="6" name="MSIP_Label_0a8e637f-7bb7-4040-a22f-4e3924ef3558_Method">
    <vt:lpwstr>Privileged</vt:lpwstr>
  </property>
  <property fmtid="{D5CDD505-2E9C-101B-9397-08002B2CF9AE}" pid="7" name="MSIP_Label_0a8e637f-7bb7-4040-a22f-4e3924ef3558_Name">
    <vt:lpwstr>CLAINTERN</vt:lpwstr>
  </property>
  <property fmtid="{D5CDD505-2E9C-101B-9397-08002B2CF9AE}" pid="8" name="MSIP_Label_0a8e637f-7bb7-4040-a22f-4e3924ef3558_SiteId">
    <vt:lpwstr>e0fd434d-ba64-497b-90d2-859c472e1a92</vt:lpwstr>
  </property>
  <property fmtid="{D5CDD505-2E9C-101B-9397-08002B2CF9AE}" pid="9" name="MSIP_Label_0a8e637f-7bb7-4040-a22f-4e3924ef3558_ActionId">
    <vt:lpwstr>e133ca9b-e858-426e-98c4-9172298eb460</vt:lpwstr>
  </property>
  <property fmtid="{D5CDD505-2E9C-101B-9397-08002B2CF9AE}" pid="10" name="MSIP_Label_0a8e637f-7bb7-4040-a22f-4e3924ef3558_ContentBits">
    <vt:lpwstr>2</vt:lpwstr>
  </property>
  <property fmtid="{D5CDD505-2E9C-101B-9397-08002B2CF9AE}" pid="11" name="Classification">
    <vt:lpwstr>INTERNAL</vt:lpwstr>
  </property>
  <property fmtid="{D5CDD505-2E9C-101B-9397-08002B2CF9AE}" pid="12" name="MSIP_Label_060999d5-d15e-4640-9f2d-65be94fe5ea8_Enabled">
    <vt:lpwstr>true</vt:lpwstr>
  </property>
  <property fmtid="{D5CDD505-2E9C-101B-9397-08002B2CF9AE}" pid="13" name="MSIP_Label_060999d5-d15e-4640-9f2d-65be94fe5ea8_SetDate">
    <vt:lpwstr>2024-01-29T13:24:09Z</vt:lpwstr>
  </property>
  <property fmtid="{D5CDD505-2E9C-101B-9397-08002B2CF9AE}" pid="14" name="MSIP_Label_060999d5-d15e-4640-9f2d-65be94fe5ea8_Method">
    <vt:lpwstr>Standard</vt:lpwstr>
  </property>
  <property fmtid="{D5CDD505-2E9C-101B-9397-08002B2CF9AE}" pid="15" name="MSIP_Label_060999d5-d15e-4640-9f2d-65be94fe5ea8_Name">
    <vt:lpwstr>Private</vt:lpwstr>
  </property>
  <property fmtid="{D5CDD505-2E9C-101B-9397-08002B2CF9AE}" pid="16" name="MSIP_Label_060999d5-d15e-4640-9f2d-65be94fe5ea8_SiteId">
    <vt:lpwstr>d6d05ee3-29d1-4d84-b494-85d04548c0ca</vt:lpwstr>
  </property>
  <property fmtid="{D5CDD505-2E9C-101B-9397-08002B2CF9AE}" pid="17" name="MSIP_Label_060999d5-d15e-4640-9f2d-65be94fe5ea8_ActionId">
    <vt:lpwstr>0d34bad9-b98b-4db9-bfc5-6c7118cb220c</vt:lpwstr>
  </property>
  <property fmtid="{D5CDD505-2E9C-101B-9397-08002B2CF9AE}" pid="18" name="MSIP_Label_060999d5-d15e-4640-9f2d-65be94fe5ea8_ContentBits">
    <vt:lpwstr>0</vt:lpwstr>
  </property>
</Properties>
</file>